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C8" w:rsidRPr="007260C8" w:rsidRDefault="007260C8" w:rsidP="007260C8">
      <w:pPr>
        <w:widowControl/>
        <w:spacing w:line="420" w:lineRule="atLeast"/>
        <w:jc w:val="center"/>
        <w:rPr>
          <w:rFonts w:ascii="Arial" w:eastAsia="宋体" w:hAnsi="Arial" w:cs="Arial"/>
          <w:kern w:val="0"/>
          <w:sz w:val="30"/>
          <w:szCs w:val="30"/>
        </w:rPr>
      </w:pPr>
      <w:r w:rsidRPr="007260C8">
        <w:rPr>
          <w:rFonts w:ascii="Arial" w:eastAsia="宋体" w:hAnsi="Arial" w:cs="Arial"/>
          <w:b/>
          <w:bCs/>
          <w:kern w:val="0"/>
          <w:sz w:val="30"/>
        </w:rPr>
        <w:t>附件：</w:t>
      </w:r>
      <w:r w:rsidRPr="007260C8">
        <w:rPr>
          <w:rFonts w:ascii="Arial" w:eastAsia="宋体" w:hAnsi="Arial" w:cs="Arial"/>
          <w:b/>
          <w:bCs/>
          <w:kern w:val="0"/>
          <w:sz w:val="30"/>
        </w:rPr>
        <w:t>2013</w:t>
      </w:r>
      <w:r w:rsidRPr="007260C8">
        <w:rPr>
          <w:rFonts w:ascii="Arial" w:eastAsia="宋体" w:hAnsi="Arial" w:cs="Arial"/>
          <w:b/>
          <w:bCs/>
          <w:kern w:val="0"/>
          <w:sz w:val="30"/>
        </w:rPr>
        <w:t>年广东省专业镇中小微企业服务平台建设专项资金项目申报指南</w:t>
      </w:r>
      <w:r w:rsidRPr="007260C8">
        <w:rPr>
          <w:rFonts w:ascii="Arial" w:eastAsia="宋体" w:hAnsi="Arial" w:cs="Arial"/>
          <w:b/>
          <w:bCs/>
          <w:kern w:val="0"/>
          <w:sz w:val="30"/>
        </w:rPr>
        <w:t xml:space="preserve"> </w:t>
      </w:r>
    </w:p>
    <w:p w:rsidR="007260C8" w:rsidRPr="007260C8" w:rsidRDefault="007260C8" w:rsidP="007260C8">
      <w:pPr>
        <w:widowControl/>
        <w:spacing w:line="330" w:lineRule="atLeast"/>
        <w:jc w:val="center"/>
        <w:rPr>
          <w:rFonts w:ascii="Arial" w:eastAsia="宋体" w:hAnsi="Arial" w:cs="Arial"/>
          <w:kern w:val="0"/>
          <w:szCs w:val="21"/>
        </w:rPr>
      </w:pPr>
      <w:r w:rsidRPr="007260C8">
        <w:rPr>
          <w:rFonts w:ascii="Arial" w:eastAsia="宋体" w:hAnsi="Arial" w:cs="Arial"/>
          <w:kern w:val="0"/>
          <w:sz w:val="18"/>
        </w:rPr>
        <w:t>来源：</w:t>
      </w:r>
      <w:r w:rsidRPr="007260C8">
        <w:rPr>
          <w:rFonts w:ascii="Arial" w:eastAsia="宋体" w:hAnsi="Arial" w:cs="Arial"/>
          <w:kern w:val="0"/>
          <w:sz w:val="18"/>
        </w:rPr>
        <w:t xml:space="preserve"> </w:t>
      </w:r>
      <w:r w:rsidRPr="007260C8">
        <w:rPr>
          <w:rFonts w:ascii="Arial" w:eastAsia="宋体" w:hAnsi="Arial" w:cs="Arial"/>
          <w:kern w:val="0"/>
          <w:sz w:val="18"/>
        </w:rPr>
        <w:t>广东省科技厅发展规划处（科技重大专项办公室）</w:t>
      </w:r>
      <w:r w:rsidRPr="007260C8">
        <w:rPr>
          <w:rFonts w:ascii="Arial" w:eastAsia="宋体" w:hAnsi="Arial" w:cs="Arial"/>
          <w:kern w:val="0"/>
          <w:sz w:val="18"/>
        </w:rPr>
        <w:t>    </w:t>
      </w:r>
      <w:r w:rsidRPr="007260C8">
        <w:rPr>
          <w:rFonts w:ascii="Arial" w:eastAsia="宋体" w:hAnsi="Arial" w:cs="Arial"/>
          <w:kern w:val="0"/>
          <w:sz w:val="18"/>
        </w:rPr>
        <w:t>发布日期：</w:t>
      </w:r>
      <w:r w:rsidRPr="007260C8">
        <w:rPr>
          <w:rFonts w:ascii="Arial" w:eastAsia="宋体" w:hAnsi="Arial" w:cs="Arial"/>
          <w:kern w:val="0"/>
          <w:sz w:val="18"/>
        </w:rPr>
        <w:t xml:space="preserve"> 2013-04-28 </w:t>
      </w:r>
    </w:p>
    <w:tbl>
      <w:tblPr>
        <w:tblW w:w="5000" w:type="pct"/>
        <w:jc w:val="center"/>
        <w:tblCellSpacing w:w="0" w:type="dxa"/>
        <w:tblCellMar>
          <w:left w:w="0" w:type="dxa"/>
          <w:right w:w="0" w:type="dxa"/>
        </w:tblCellMar>
        <w:tblLook w:val="04A0"/>
      </w:tblPr>
      <w:tblGrid>
        <w:gridCol w:w="8306"/>
      </w:tblGrid>
      <w:tr w:rsidR="007260C8" w:rsidRPr="007260C8" w:rsidTr="007260C8">
        <w:trPr>
          <w:tblCellSpacing w:w="0" w:type="dxa"/>
          <w:jc w:val="center"/>
        </w:trPr>
        <w:tc>
          <w:tcPr>
            <w:tcW w:w="0" w:type="auto"/>
            <w:vAlign w:val="center"/>
            <w:hideMark/>
          </w:tcPr>
          <w:p w:rsidR="007260C8" w:rsidRPr="007260C8" w:rsidRDefault="007260C8" w:rsidP="007260C8">
            <w:pPr>
              <w:widowControl/>
              <w:spacing w:line="330" w:lineRule="atLeast"/>
              <w:jc w:val="left"/>
              <w:rPr>
                <w:rFonts w:ascii="Arial" w:eastAsia="宋体" w:hAnsi="Arial" w:cs="Arial"/>
                <w:kern w:val="0"/>
                <w:szCs w:val="21"/>
              </w:rPr>
            </w:pPr>
            <w:r w:rsidRPr="007260C8">
              <w:rPr>
                <w:rFonts w:ascii="Arial" w:eastAsia="宋体" w:hAnsi="Arial" w:cs="Arial"/>
                <w:kern w:val="0"/>
                <w:szCs w:val="21"/>
              </w:rPr>
              <w:t> </w:t>
            </w:r>
          </w:p>
        </w:tc>
      </w:tr>
      <w:tr w:rsidR="007260C8" w:rsidRPr="007260C8" w:rsidTr="007260C8">
        <w:trPr>
          <w:trHeight w:val="15"/>
          <w:tblCellSpacing w:w="0" w:type="dxa"/>
          <w:jc w:val="center"/>
        </w:trPr>
        <w:tc>
          <w:tcPr>
            <w:tcW w:w="0" w:type="auto"/>
            <w:shd w:val="clear" w:color="auto" w:fill="CCCCCC"/>
            <w:vAlign w:val="center"/>
            <w:hideMark/>
          </w:tcPr>
          <w:p w:rsidR="007260C8" w:rsidRPr="007260C8" w:rsidRDefault="007260C8" w:rsidP="007260C8">
            <w:pPr>
              <w:widowControl/>
              <w:spacing w:line="330" w:lineRule="atLeast"/>
              <w:jc w:val="left"/>
              <w:rPr>
                <w:rFonts w:ascii="Arial" w:eastAsia="宋体" w:hAnsi="Arial" w:cs="Arial"/>
                <w:kern w:val="0"/>
                <w:sz w:val="2"/>
                <w:szCs w:val="21"/>
              </w:rPr>
            </w:pPr>
          </w:p>
        </w:tc>
      </w:tr>
      <w:tr w:rsidR="007260C8" w:rsidRPr="007260C8" w:rsidTr="007260C8">
        <w:trPr>
          <w:tblCellSpacing w:w="0" w:type="dxa"/>
          <w:jc w:val="center"/>
        </w:trPr>
        <w:tc>
          <w:tcPr>
            <w:tcW w:w="0" w:type="auto"/>
            <w:vAlign w:val="center"/>
            <w:hideMark/>
          </w:tcPr>
          <w:p w:rsidR="007260C8" w:rsidRPr="007260C8" w:rsidRDefault="007260C8" w:rsidP="007260C8">
            <w:pPr>
              <w:widowControl/>
              <w:spacing w:line="330" w:lineRule="atLeast"/>
              <w:jc w:val="left"/>
              <w:rPr>
                <w:rFonts w:ascii="Arial" w:eastAsia="宋体" w:hAnsi="Arial" w:cs="Arial"/>
                <w:kern w:val="0"/>
                <w:szCs w:val="21"/>
              </w:rPr>
            </w:pPr>
            <w:r w:rsidRPr="007260C8">
              <w:rPr>
                <w:rFonts w:ascii="Arial" w:eastAsia="宋体" w:hAnsi="Arial" w:cs="Arial"/>
                <w:kern w:val="0"/>
                <w:szCs w:val="21"/>
              </w:rPr>
              <w:t> </w:t>
            </w:r>
          </w:p>
        </w:tc>
      </w:tr>
    </w:tbl>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为深入贯彻落实《中共广东省委广东省人民政府关于依靠科技创新推进专业镇转型升级的决定》（粤发〔</w:t>
      </w:r>
      <w:r w:rsidRPr="007260C8">
        <w:rPr>
          <w:rFonts w:ascii="Arial" w:eastAsia="宋体" w:hAnsi="Arial" w:cs="Arial"/>
          <w:kern w:val="0"/>
          <w:szCs w:val="21"/>
        </w:rPr>
        <w:t>2012</w:t>
      </w:r>
      <w:r w:rsidRPr="007260C8">
        <w:rPr>
          <w:rFonts w:ascii="Arial" w:eastAsia="宋体" w:hAnsi="Arial" w:cs="Arial"/>
          <w:kern w:val="0"/>
          <w:szCs w:val="21"/>
        </w:rPr>
        <w:t>〕</w:t>
      </w:r>
      <w:r w:rsidRPr="007260C8">
        <w:rPr>
          <w:rFonts w:ascii="Arial" w:eastAsia="宋体" w:hAnsi="Arial" w:cs="Arial"/>
          <w:kern w:val="0"/>
          <w:szCs w:val="21"/>
        </w:rPr>
        <w:t>11</w:t>
      </w:r>
      <w:r w:rsidRPr="007260C8">
        <w:rPr>
          <w:rFonts w:ascii="Arial" w:eastAsia="宋体" w:hAnsi="Arial" w:cs="Arial"/>
          <w:kern w:val="0"/>
          <w:szCs w:val="21"/>
        </w:rPr>
        <w:t>号）和《广东省人民政府关于加快专业镇中小微企业服务平台建设的意见》（粤府〔</w:t>
      </w:r>
      <w:r w:rsidRPr="007260C8">
        <w:rPr>
          <w:rFonts w:ascii="Arial" w:eastAsia="宋体" w:hAnsi="Arial" w:cs="Arial"/>
          <w:kern w:val="0"/>
          <w:szCs w:val="21"/>
        </w:rPr>
        <w:t>2012</w:t>
      </w:r>
      <w:r w:rsidRPr="007260C8">
        <w:rPr>
          <w:rFonts w:ascii="Arial" w:eastAsia="宋体" w:hAnsi="Arial" w:cs="Arial"/>
          <w:kern w:val="0"/>
          <w:szCs w:val="21"/>
        </w:rPr>
        <w:t>〕</w:t>
      </w:r>
      <w:r w:rsidRPr="007260C8">
        <w:rPr>
          <w:rFonts w:ascii="Arial" w:eastAsia="宋体" w:hAnsi="Arial" w:cs="Arial"/>
          <w:kern w:val="0"/>
          <w:szCs w:val="21"/>
        </w:rPr>
        <w:t>98</w:t>
      </w:r>
      <w:r w:rsidRPr="007260C8">
        <w:rPr>
          <w:rFonts w:ascii="Arial" w:eastAsia="宋体" w:hAnsi="Arial" w:cs="Arial"/>
          <w:kern w:val="0"/>
          <w:szCs w:val="21"/>
        </w:rPr>
        <w:t>号），引导社会资源优化配置和专业化分工协作，形成社会化、市场化、专业化的公共服务体系和长效机制，根据《广东省专业镇中小微企业服务平台建设专项资金管理办法》（粤财工〔</w:t>
      </w:r>
      <w:r w:rsidRPr="007260C8">
        <w:rPr>
          <w:rFonts w:ascii="Arial" w:eastAsia="宋体" w:hAnsi="Arial" w:cs="Arial"/>
          <w:kern w:val="0"/>
          <w:szCs w:val="21"/>
        </w:rPr>
        <w:t>2012</w:t>
      </w:r>
      <w:r w:rsidRPr="007260C8">
        <w:rPr>
          <w:rFonts w:ascii="Arial" w:eastAsia="宋体" w:hAnsi="Arial" w:cs="Arial"/>
          <w:kern w:val="0"/>
          <w:szCs w:val="21"/>
        </w:rPr>
        <w:t>〕</w:t>
      </w:r>
      <w:r w:rsidRPr="007260C8">
        <w:rPr>
          <w:rFonts w:ascii="Arial" w:eastAsia="宋体" w:hAnsi="Arial" w:cs="Arial"/>
          <w:kern w:val="0"/>
          <w:szCs w:val="21"/>
        </w:rPr>
        <w:t>499</w:t>
      </w:r>
      <w:r w:rsidRPr="007260C8">
        <w:rPr>
          <w:rFonts w:ascii="Arial" w:eastAsia="宋体" w:hAnsi="Arial" w:cs="Arial"/>
          <w:kern w:val="0"/>
          <w:szCs w:val="21"/>
        </w:rPr>
        <w:t>号），编制本专项资金项目指南。</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一、支持重点及方式</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重点支持对象。</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重点支持具有国家、省级资质的生产性服务和科技服务专业机构，建设面向专业镇中小微企业、具有辐射带动作用的各类核心公共服务平台；支持在专业镇设立分支机构，通过产学研合作，联合共建专业镇中小微企业公共服务平台，提升和完善平台服务功能，突出服务质量，服务水平和服务效能，形成覆盖范围广、专业水平高、服务能力强、可持续发展的专业镇中小微企业公共服务平台网络体系。</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主要支持方式。</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以建设省级核心服务平台辐射带动专业镇服务平台建设为主线，建设专业镇服务平台网点与分支机构为重点，通过竞争性方式安排专项资金资助</w:t>
      </w:r>
      <w:r w:rsidRPr="007260C8">
        <w:rPr>
          <w:rFonts w:ascii="Arial" w:eastAsia="宋体" w:hAnsi="Arial" w:cs="Arial"/>
          <w:kern w:val="0"/>
          <w:szCs w:val="21"/>
        </w:rPr>
        <w:t xml:space="preserve">; </w:t>
      </w:r>
      <w:r w:rsidRPr="007260C8">
        <w:rPr>
          <w:rFonts w:ascii="Arial" w:eastAsia="宋体" w:hAnsi="Arial" w:cs="Arial"/>
          <w:kern w:val="0"/>
          <w:szCs w:val="21"/>
        </w:rPr>
        <w:t>对专业镇中小微企业服务平台的基础条件建设、公共服务平台建设等项目，给予贷款贴息支持。</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二、类别和内容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专题一：专业镇生产力促进中心能力提升与功能完善建设（专题编号：</w:t>
      </w:r>
      <w:r w:rsidRPr="007260C8">
        <w:rPr>
          <w:rFonts w:ascii="Arial" w:eastAsia="宋体" w:hAnsi="Arial" w:cs="Arial"/>
          <w:b/>
          <w:bCs/>
          <w:kern w:val="0"/>
        </w:rPr>
        <w:t>0405</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为帮助专业镇转型升级，重点支持各级科技服务机构通过在专业镇设立分支机构，或与专业镇开展合作，建立高水平的科技服务平台，协助专业镇生产力促进中心、共性技术中心、中小微企业创新创业服务中心等科技服务机构，建立中小微企业公共服务平台，提升和完善平台服务功能，形成覆盖范围广、服务能力强、可持续发展的专业镇中小微企业公共服务网络体系。争取到</w:t>
      </w:r>
      <w:r w:rsidRPr="007260C8">
        <w:rPr>
          <w:rFonts w:ascii="Arial" w:eastAsia="宋体" w:hAnsi="Arial" w:cs="Arial"/>
          <w:kern w:val="0"/>
          <w:szCs w:val="21"/>
        </w:rPr>
        <w:t>2015</w:t>
      </w:r>
      <w:r w:rsidRPr="007260C8">
        <w:rPr>
          <w:rFonts w:ascii="Arial" w:eastAsia="宋体" w:hAnsi="Arial" w:cs="Arial"/>
          <w:kern w:val="0"/>
          <w:szCs w:val="21"/>
        </w:rPr>
        <w:t>年底建成覆盖全省专业镇、专业水平高、服务能力强、可持续发展的专业镇中小微企业公共服务平台网络体系。建设内容包括：</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lastRenderedPageBreak/>
        <w:t xml:space="preserve">　　</w:t>
      </w:r>
      <w:r w:rsidRPr="007260C8">
        <w:rPr>
          <w:rFonts w:ascii="宋体" w:eastAsia="宋体" w:hAnsi="宋体" w:cs="宋体" w:hint="eastAsia"/>
          <w:kern w:val="0"/>
          <w:szCs w:val="21"/>
        </w:rPr>
        <w:t>①</w:t>
      </w:r>
      <w:r w:rsidRPr="007260C8">
        <w:rPr>
          <w:rFonts w:ascii="Arial" w:eastAsia="宋体" w:hAnsi="Arial" w:cs="Arial"/>
          <w:kern w:val="0"/>
          <w:szCs w:val="21"/>
        </w:rPr>
        <w:t>工业设计服务。支持高校、科研院所、工业设计示范基地和企业通过在专业镇开设分支机构，或专业镇发挥自身优势建设专业镇工业设计服务平台，为专业镇中小微企业提供产品设计、企业形象设计、环境设计、创意工业设计、广告设计、展示设计、包装设计、装帧设计、设计管理等专业服务。</w:t>
      </w:r>
      <w:r w:rsidRPr="007260C8">
        <w:rPr>
          <w:rFonts w:ascii="Arial" w:eastAsia="宋体" w:hAnsi="Arial" w:cs="Arial"/>
          <w:kern w:val="0"/>
          <w:szCs w:val="21"/>
        </w:rPr>
        <w:br/>
      </w:r>
      <w:r w:rsidRPr="007260C8">
        <w:rPr>
          <w:rFonts w:ascii="Arial" w:eastAsia="宋体" w:hAnsi="Arial" w:cs="Arial"/>
          <w:kern w:val="0"/>
          <w:szCs w:val="21"/>
        </w:rPr>
        <w:t xml:space="preserve">　　</w:t>
      </w:r>
      <w:r w:rsidRPr="007260C8">
        <w:rPr>
          <w:rFonts w:ascii="宋体" w:eastAsia="宋体" w:hAnsi="宋体" w:cs="宋体" w:hint="eastAsia"/>
          <w:kern w:val="0"/>
          <w:szCs w:val="21"/>
        </w:rPr>
        <w:t>②</w:t>
      </w:r>
      <w:r w:rsidRPr="007260C8">
        <w:rPr>
          <w:rFonts w:ascii="Arial" w:eastAsia="宋体" w:hAnsi="Arial" w:cs="Arial"/>
          <w:kern w:val="0"/>
          <w:szCs w:val="21"/>
        </w:rPr>
        <w:t>知识产权服务。支持知识产权服务机构在专业镇设立分支机构，或与专业镇合作，发挥自身优势，为专业镇中小微企业提供知识产权代理、咨询、检索、分析、交易、维权等服务，提升知识产权服务能力。</w:t>
      </w:r>
      <w:r w:rsidRPr="007260C8">
        <w:rPr>
          <w:rFonts w:ascii="Arial" w:eastAsia="宋体" w:hAnsi="Arial" w:cs="Arial"/>
          <w:kern w:val="0"/>
          <w:szCs w:val="21"/>
        </w:rPr>
        <w:br/>
      </w:r>
      <w:r w:rsidRPr="007260C8">
        <w:rPr>
          <w:rFonts w:ascii="Arial" w:eastAsia="宋体" w:hAnsi="Arial" w:cs="Arial"/>
          <w:kern w:val="0"/>
          <w:szCs w:val="21"/>
        </w:rPr>
        <w:t xml:space="preserve">　　</w:t>
      </w:r>
      <w:r w:rsidRPr="007260C8">
        <w:rPr>
          <w:rFonts w:ascii="宋体" w:eastAsia="宋体" w:hAnsi="宋体" w:cs="宋体" w:hint="eastAsia"/>
          <w:kern w:val="0"/>
          <w:szCs w:val="21"/>
        </w:rPr>
        <w:t>③</w:t>
      </w:r>
      <w:r w:rsidRPr="007260C8">
        <w:rPr>
          <w:rFonts w:ascii="Arial" w:eastAsia="宋体" w:hAnsi="Arial" w:cs="Arial"/>
          <w:kern w:val="0"/>
          <w:szCs w:val="21"/>
        </w:rPr>
        <w:t>人才培训服务。支持专业镇整合各种培训资源，拓宽培训渠道，建设服务当地、辐射周边的人才培训服务平台，因地制宜为企业开展各类培训，提高企业人员的整体素质。为企业提供人力资源管理和内部培训、测评考核和职业技能鉴定服务。推动校企合作对接、技能人才引进和培养等活动，服务专业镇人才竞争需求。</w:t>
      </w:r>
      <w:r w:rsidRPr="007260C8">
        <w:rPr>
          <w:rFonts w:ascii="Arial" w:eastAsia="宋体" w:hAnsi="Arial" w:cs="Arial"/>
          <w:kern w:val="0"/>
          <w:szCs w:val="21"/>
        </w:rPr>
        <w:br/>
      </w:r>
      <w:r w:rsidRPr="007260C8">
        <w:rPr>
          <w:rFonts w:ascii="Arial" w:eastAsia="宋体" w:hAnsi="Arial" w:cs="Arial"/>
          <w:kern w:val="0"/>
          <w:szCs w:val="21"/>
        </w:rPr>
        <w:t xml:space="preserve">　　</w:t>
      </w:r>
      <w:r w:rsidRPr="007260C8">
        <w:rPr>
          <w:rFonts w:ascii="宋体" w:eastAsia="宋体" w:hAnsi="宋体" w:cs="宋体" w:hint="eastAsia"/>
          <w:kern w:val="0"/>
          <w:szCs w:val="21"/>
        </w:rPr>
        <w:t>④</w:t>
      </w:r>
      <w:r w:rsidRPr="007260C8">
        <w:rPr>
          <w:rFonts w:ascii="Arial" w:eastAsia="宋体" w:hAnsi="Arial" w:cs="Arial"/>
          <w:kern w:val="0"/>
          <w:szCs w:val="21"/>
        </w:rPr>
        <w:t>创业孵化服务。支持专业镇生产力促进机构建设创新创业服务中心，为中小微企业提供创业信息、创业培训、商务策划、工商代理、财税申报和相关行政许可申报等服务，重点支持依托孵化器、加速器、创业园等基地的创新创业服务中心。</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设立重点项目和一般项目。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申报单位：</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重点项目优先支持各级生产力促进中心、高校、科研院所、广东省科技服务业百强企业（机构），以及具有国家、省级资质的科技服务专业机构与专业镇联合申报，通过在专业镇设立分支机构，或与专业镇合作共建等多种方式帮助专业镇生产力促进中心提升和完善服务功能。鼓励地理位置相邻、产业相近的多个专业镇联合申报。项目主承担单位</w:t>
      </w:r>
      <w:r w:rsidRPr="007260C8">
        <w:rPr>
          <w:rFonts w:ascii="宋体" w:eastAsia="宋体" w:hAnsi="宋体" w:cs="宋体" w:hint="eastAsia"/>
          <w:kern w:val="0"/>
          <w:szCs w:val="21"/>
        </w:rPr>
        <w:t>①</w:t>
      </w:r>
      <w:r w:rsidRPr="007260C8">
        <w:rPr>
          <w:rFonts w:ascii="Arial" w:eastAsia="宋体" w:hAnsi="Arial" w:cs="Arial"/>
          <w:kern w:val="0"/>
          <w:szCs w:val="21"/>
        </w:rPr>
        <w:t>须具有独立法人资格；</w:t>
      </w:r>
      <w:r w:rsidRPr="007260C8">
        <w:rPr>
          <w:rFonts w:ascii="宋体" w:eastAsia="宋体" w:hAnsi="宋体" w:cs="宋体" w:hint="eastAsia"/>
          <w:kern w:val="0"/>
          <w:szCs w:val="21"/>
        </w:rPr>
        <w:t>②</w:t>
      </w:r>
      <w:r w:rsidRPr="007260C8">
        <w:rPr>
          <w:rFonts w:ascii="Arial" w:eastAsia="宋体" w:hAnsi="Arial" w:cs="Arial"/>
          <w:kern w:val="0"/>
          <w:szCs w:val="21"/>
        </w:rPr>
        <w:t>具有不少于</w:t>
      </w:r>
      <w:r w:rsidRPr="007260C8">
        <w:rPr>
          <w:rFonts w:ascii="Arial" w:eastAsia="宋体" w:hAnsi="Arial" w:cs="Arial"/>
          <w:kern w:val="0"/>
          <w:szCs w:val="21"/>
        </w:rPr>
        <w:t>20</w:t>
      </w:r>
      <w:r w:rsidRPr="007260C8">
        <w:rPr>
          <w:rFonts w:ascii="Arial" w:eastAsia="宋体" w:hAnsi="Arial" w:cs="Arial"/>
          <w:kern w:val="0"/>
          <w:szCs w:val="21"/>
        </w:rPr>
        <w:t>人为专业镇服务的专业团队；</w:t>
      </w:r>
      <w:r w:rsidRPr="007260C8">
        <w:rPr>
          <w:rFonts w:ascii="宋体" w:eastAsia="宋体" w:hAnsi="宋体" w:cs="宋体" w:hint="eastAsia"/>
          <w:kern w:val="0"/>
          <w:szCs w:val="21"/>
        </w:rPr>
        <w:t>③</w:t>
      </w:r>
      <w:r w:rsidRPr="007260C8">
        <w:rPr>
          <w:rFonts w:ascii="Arial" w:eastAsia="宋体" w:hAnsi="Arial" w:cs="Arial"/>
          <w:kern w:val="0"/>
          <w:szCs w:val="21"/>
        </w:rPr>
        <w:t>具有服务专业镇经验。</w:t>
      </w:r>
      <w:r w:rsidRPr="007260C8">
        <w:rPr>
          <w:rFonts w:ascii="Arial" w:eastAsia="宋体" w:hAnsi="Arial" w:cs="Arial"/>
          <w:kern w:val="0"/>
          <w:szCs w:val="21"/>
        </w:rPr>
        <w:br/>
      </w: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）一般项目优先支持专业镇内科技服务机构开展服务能力建设。项目主承担单位</w:t>
      </w:r>
      <w:r w:rsidRPr="007260C8">
        <w:rPr>
          <w:rFonts w:ascii="宋体" w:eastAsia="宋体" w:hAnsi="宋体" w:cs="宋体" w:hint="eastAsia"/>
          <w:kern w:val="0"/>
          <w:szCs w:val="21"/>
        </w:rPr>
        <w:t>①</w:t>
      </w:r>
      <w:r w:rsidRPr="007260C8">
        <w:rPr>
          <w:rFonts w:ascii="Arial" w:eastAsia="宋体" w:hAnsi="Arial" w:cs="Arial"/>
          <w:kern w:val="0"/>
          <w:szCs w:val="21"/>
        </w:rPr>
        <w:t>须具有独立法人资格；</w:t>
      </w:r>
      <w:r w:rsidRPr="007260C8">
        <w:rPr>
          <w:rFonts w:ascii="宋体" w:eastAsia="宋体" w:hAnsi="宋体" w:cs="宋体" w:hint="eastAsia"/>
          <w:kern w:val="0"/>
          <w:szCs w:val="21"/>
        </w:rPr>
        <w:t>②</w:t>
      </w:r>
      <w:r w:rsidRPr="007260C8">
        <w:rPr>
          <w:rFonts w:ascii="Arial" w:eastAsia="宋体" w:hAnsi="Arial" w:cs="Arial"/>
          <w:kern w:val="0"/>
          <w:szCs w:val="21"/>
        </w:rPr>
        <w:t>具有不少于</w:t>
      </w:r>
      <w:r w:rsidRPr="007260C8">
        <w:rPr>
          <w:rFonts w:ascii="Arial" w:eastAsia="宋体" w:hAnsi="Arial" w:cs="Arial"/>
          <w:kern w:val="0"/>
          <w:szCs w:val="21"/>
        </w:rPr>
        <w:t>10</w:t>
      </w:r>
      <w:r w:rsidRPr="007260C8">
        <w:rPr>
          <w:rFonts w:ascii="Arial" w:eastAsia="宋体" w:hAnsi="Arial" w:cs="Arial"/>
          <w:kern w:val="0"/>
          <w:szCs w:val="21"/>
        </w:rPr>
        <w:t>人的专业服务团队，</w:t>
      </w:r>
      <w:r w:rsidRPr="007260C8">
        <w:rPr>
          <w:rFonts w:ascii="Arial" w:eastAsia="宋体" w:hAnsi="Arial" w:cs="Arial"/>
          <w:kern w:val="0"/>
          <w:szCs w:val="21"/>
        </w:rPr>
        <w:t>200</w:t>
      </w:r>
      <w:r w:rsidRPr="007260C8">
        <w:rPr>
          <w:rFonts w:ascii="Arial" w:eastAsia="宋体" w:hAnsi="Arial" w:cs="Arial"/>
          <w:kern w:val="0"/>
          <w:szCs w:val="21"/>
        </w:rPr>
        <w:t>平方米以上的办公服务场地。</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申报材料：</w:t>
      </w:r>
      <w:r w:rsidRPr="007260C8">
        <w:rPr>
          <w:rFonts w:ascii="宋体" w:eastAsia="宋体" w:hAnsi="宋体" w:cs="宋体" w:hint="eastAsia"/>
          <w:kern w:val="0"/>
          <w:szCs w:val="21"/>
        </w:rPr>
        <w:t>①</w:t>
      </w:r>
      <w:r w:rsidRPr="007260C8">
        <w:rPr>
          <w:rFonts w:ascii="Arial" w:eastAsia="宋体" w:hAnsi="Arial" w:cs="Arial"/>
          <w:kern w:val="0"/>
          <w:szCs w:val="21"/>
        </w:rPr>
        <w:t>项目申报书、</w:t>
      </w:r>
      <w:r w:rsidRPr="007260C8">
        <w:rPr>
          <w:rFonts w:ascii="宋体" w:eastAsia="宋体" w:hAnsi="宋体" w:cs="宋体" w:hint="eastAsia"/>
          <w:kern w:val="0"/>
          <w:szCs w:val="21"/>
        </w:rPr>
        <w:t>②</w:t>
      </w:r>
      <w:r w:rsidRPr="007260C8">
        <w:rPr>
          <w:rFonts w:ascii="Arial" w:eastAsia="宋体" w:hAnsi="Arial" w:cs="Arial"/>
          <w:kern w:val="0"/>
          <w:szCs w:val="21"/>
        </w:rPr>
        <w:t>可行性报告、</w:t>
      </w:r>
      <w:r w:rsidRPr="007260C8">
        <w:rPr>
          <w:rFonts w:ascii="宋体" w:eastAsia="宋体" w:hAnsi="宋体" w:cs="宋体" w:hint="eastAsia"/>
          <w:kern w:val="0"/>
          <w:szCs w:val="21"/>
        </w:rPr>
        <w:t>③</w:t>
      </w:r>
      <w:r w:rsidRPr="007260C8">
        <w:rPr>
          <w:rFonts w:ascii="Arial" w:eastAsia="宋体" w:hAnsi="Arial" w:cs="Arial"/>
          <w:kern w:val="0"/>
          <w:szCs w:val="21"/>
        </w:rPr>
        <w:t>合作协议、</w:t>
      </w:r>
      <w:r w:rsidRPr="007260C8">
        <w:rPr>
          <w:rFonts w:ascii="宋体" w:eastAsia="宋体" w:hAnsi="宋体" w:cs="宋体" w:hint="eastAsia"/>
          <w:kern w:val="0"/>
          <w:szCs w:val="21"/>
        </w:rPr>
        <w:t>④</w:t>
      </w:r>
      <w:r w:rsidRPr="007260C8">
        <w:rPr>
          <w:rFonts w:ascii="Arial" w:eastAsia="宋体" w:hAnsi="Arial" w:cs="Arial"/>
          <w:kern w:val="0"/>
          <w:szCs w:val="21"/>
        </w:rPr>
        <w:t>其他需要提供的证明材料。</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3.</w:t>
      </w:r>
      <w:r w:rsidRPr="007260C8">
        <w:rPr>
          <w:rFonts w:ascii="Arial" w:eastAsia="宋体" w:hAnsi="Arial" w:cs="Arial"/>
          <w:kern w:val="0"/>
          <w:szCs w:val="21"/>
        </w:rPr>
        <w:t>项目经费：重点项目不超过</w:t>
      </w:r>
      <w:r w:rsidRPr="007260C8">
        <w:rPr>
          <w:rFonts w:ascii="Arial" w:eastAsia="宋体" w:hAnsi="Arial" w:cs="Arial"/>
          <w:kern w:val="0"/>
          <w:szCs w:val="21"/>
        </w:rPr>
        <w:t>150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项；一般项目不超过</w:t>
      </w:r>
      <w:r w:rsidRPr="007260C8">
        <w:rPr>
          <w:rFonts w:ascii="Arial" w:eastAsia="宋体" w:hAnsi="Arial" w:cs="Arial"/>
          <w:kern w:val="0"/>
          <w:szCs w:val="21"/>
        </w:rPr>
        <w:t>100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实施年限：</w:t>
      </w:r>
      <w:r w:rsidRPr="007260C8">
        <w:rPr>
          <w:rFonts w:ascii="Arial" w:eastAsia="宋体" w:hAnsi="Arial" w:cs="Arial"/>
          <w:kern w:val="0"/>
          <w:szCs w:val="21"/>
        </w:rPr>
        <w:t>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专题二：技术创新服务平台建设（专题编号：</w:t>
      </w:r>
      <w:r w:rsidRPr="007260C8">
        <w:rPr>
          <w:rFonts w:ascii="Arial" w:eastAsia="宋体" w:hAnsi="Arial" w:cs="Arial"/>
          <w:b/>
          <w:bCs/>
          <w:kern w:val="0"/>
        </w:rPr>
        <w:t>0923</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依托具有省级（含）以上实验室、重点实验室、重点学科、技术创新研发团队等良好技术创新支撑条件的高等院校、科研机构，建设省级专业镇技术创新多元化枢纽型平台，发挥技术创新核心带动和支撑示范作用</w:t>
      </w:r>
      <w:r w:rsidRPr="007260C8">
        <w:rPr>
          <w:rFonts w:ascii="Arial" w:eastAsia="宋体" w:hAnsi="Arial" w:cs="Arial"/>
          <w:kern w:val="0"/>
          <w:szCs w:val="21"/>
        </w:rPr>
        <w:t>,</w:t>
      </w:r>
      <w:r w:rsidRPr="007260C8">
        <w:rPr>
          <w:rFonts w:ascii="Arial" w:eastAsia="宋体" w:hAnsi="Arial" w:cs="Arial"/>
          <w:kern w:val="0"/>
          <w:szCs w:val="21"/>
        </w:rPr>
        <w:t>在专业镇主导产业以及影响产业升级的关键技术及共性</w:t>
      </w:r>
      <w:r w:rsidRPr="007260C8">
        <w:rPr>
          <w:rFonts w:ascii="Arial" w:eastAsia="宋体" w:hAnsi="Arial" w:cs="Arial"/>
          <w:kern w:val="0"/>
          <w:szCs w:val="21"/>
        </w:rPr>
        <w:lastRenderedPageBreak/>
        <w:t>技术方面取得突破。同时，依托省级技术创新服务资源，建设一批镇级技术创新服务平台，为中小微企业开展新产品、新设计、新材料、新技术的研发等服务。包括提供先进制造工艺、质量管理方法、节能降耗、清洁生产和环保技术应用等技术咨询服务的工业类技术创新公共服务平台。</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设立重点项目和一般项目。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申报单位：</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）重点项目重点支持省级技术创新服务平台建设，主承担单位</w:t>
      </w:r>
      <w:r w:rsidRPr="007260C8">
        <w:rPr>
          <w:rFonts w:ascii="宋体" w:eastAsia="宋体" w:hAnsi="宋体" w:cs="宋体" w:hint="eastAsia"/>
          <w:kern w:val="0"/>
          <w:szCs w:val="21"/>
        </w:rPr>
        <w:t>①</w:t>
      </w:r>
      <w:r w:rsidRPr="007260C8">
        <w:rPr>
          <w:rFonts w:ascii="Arial" w:eastAsia="宋体" w:hAnsi="Arial" w:cs="Arial"/>
          <w:kern w:val="0"/>
          <w:szCs w:val="21"/>
        </w:rPr>
        <w:t>须为已获批准成立、具有省级（含）以上技术创新相关资质的技术创新服务机构、国家</w:t>
      </w:r>
      <w:r w:rsidRPr="007260C8">
        <w:rPr>
          <w:rFonts w:ascii="Arial" w:eastAsia="宋体" w:hAnsi="Arial" w:cs="Arial"/>
          <w:kern w:val="0"/>
          <w:szCs w:val="21"/>
        </w:rPr>
        <w:t>211</w:t>
      </w:r>
      <w:r w:rsidRPr="007260C8">
        <w:rPr>
          <w:rFonts w:ascii="Arial" w:eastAsia="宋体" w:hAnsi="Arial" w:cs="Arial"/>
          <w:kern w:val="0"/>
          <w:szCs w:val="21"/>
        </w:rPr>
        <w:t>或</w:t>
      </w:r>
      <w:r w:rsidRPr="007260C8">
        <w:rPr>
          <w:rFonts w:ascii="Arial" w:eastAsia="宋体" w:hAnsi="Arial" w:cs="Arial"/>
          <w:kern w:val="0"/>
          <w:szCs w:val="21"/>
        </w:rPr>
        <w:t>985</w:t>
      </w:r>
      <w:r w:rsidRPr="007260C8">
        <w:rPr>
          <w:rFonts w:ascii="Arial" w:eastAsia="宋体" w:hAnsi="Arial" w:cs="Arial"/>
          <w:kern w:val="0"/>
          <w:szCs w:val="21"/>
        </w:rPr>
        <w:t>重点大学、省级以上重点学科高校。</w:t>
      </w:r>
      <w:r w:rsidRPr="007260C8">
        <w:rPr>
          <w:rFonts w:ascii="宋体" w:eastAsia="宋体" w:hAnsi="宋体" w:cs="宋体" w:hint="eastAsia"/>
          <w:kern w:val="0"/>
          <w:szCs w:val="21"/>
        </w:rPr>
        <w:t>②</w:t>
      </w:r>
      <w:r w:rsidRPr="007260C8">
        <w:rPr>
          <w:rFonts w:ascii="Arial" w:eastAsia="宋体" w:hAnsi="Arial" w:cs="Arial"/>
          <w:kern w:val="0"/>
          <w:szCs w:val="21"/>
        </w:rPr>
        <w:t>具有不少于</w:t>
      </w:r>
      <w:r w:rsidRPr="007260C8">
        <w:rPr>
          <w:rFonts w:ascii="Arial" w:eastAsia="宋体" w:hAnsi="Arial" w:cs="Arial"/>
          <w:kern w:val="0"/>
          <w:szCs w:val="21"/>
        </w:rPr>
        <w:t>30</w:t>
      </w:r>
      <w:r w:rsidRPr="007260C8">
        <w:rPr>
          <w:rFonts w:ascii="Arial" w:eastAsia="宋体" w:hAnsi="Arial" w:cs="Arial"/>
          <w:kern w:val="0"/>
          <w:szCs w:val="21"/>
        </w:rPr>
        <w:t>人的明确为专业镇技术创新服务的团队，中高级职称人员占</w:t>
      </w:r>
      <w:r w:rsidRPr="007260C8">
        <w:rPr>
          <w:rFonts w:ascii="Arial" w:eastAsia="宋体" w:hAnsi="Arial" w:cs="Arial"/>
          <w:kern w:val="0"/>
          <w:szCs w:val="21"/>
        </w:rPr>
        <w:t>60%</w:t>
      </w:r>
      <w:r w:rsidRPr="007260C8">
        <w:rPr>
          <w:rFonts w:ascii="Arial" w:eastAsia="宋体" w:hAnsi="Arial" w:cs="Arial"/>
          <w:kern w:val="0"/>
          <w:szCs w:val="21"/>
        </w:rPr>
        <w:t>以上。</w:t>
      </w:r>
      <w:r w:rsidRPr="007260C8">
        <w:rPr>
          <w:rFonts w:ascii="宋体" w:eastAsia="宋体" w:hAnsi="宋体" w:cs="宋体" w:hint="eastAsia"/>
          <w:kern w:val="0"/>
          <w:szCs w:val="21"/>
        </w:rPr>
        <w:t>③</w:t>
      </w:r>
      <w:r w:rsidRPr="007260C8">
        <w:rPr>
          <w:rFonts w:ascii="Arial" w:eastAsia="宋体" w:hAnsi="Arial" w:cs="Arial"/>
          <w:kern w:val="0"/>
          <w:szCs w:val="21"/>
        </w:rPr>
        <w:t>须与不少于</w:t>
      </w:r>
      <w:r w:rsidRPr="007260C8">
        <w:rPr>
          <w:rFonts w:ascii="Arial" w:eastAsia="宋体" w:hAnsi="Arial" w:cs="Arial"/>
          <w:kern w:val="0"/>
          <w:szCs w:val="21"/>
        </w:rPr>
        <w:t>10</w:t>
      </w:r>
      <w:r w:rsidRPr="007260C8">
        <w:rPr>
          <w:rFonts w:ascii="Arial" w:eastAsia="宋体" w:hAnsi="Arial" w:cs="Arial"/>
          <w:kern w:val="0"/>
          <w:szCs w:val="21"/>
        </w:rPr>
        <w:t>个省级专业镇签订服务合作框架协议，并承担对镇级服务平台的技术支撑和相关服务支持。</w:t>
      </w:r>
      <w:r w:rsidRPr="007260C8">
        <w:rPr>
          <w:rFonts w:ascii="宋体" w:eastAsia="宋体" w:hAnsi="宋体" w:cs="宋体" w:hint="eastAsia"/>
          <w:kern w:val="0"/>
          <w:szCs w:val="21"/>
        </w:rPr>
        <w:t>④</w:t>
      </w:r>
      <w:r w:rsidRPr="007260C8">
        <w:rPr>
          <w:rFonts w:ascii="Arial" w:eastAsia="宋体" w:hAnsi="Arial" w:cs="Arial"/>
          <w:kern w:val="0"/>
          <w:szCs w:val="21"/>
        </w:rPr>
        <w:t>重点支持多机构、多部门联合申报，优先支持获得国家级（含）以上技术创新重要奖项、具备多项省级（含）以上资质的机构。</w:t>
      </w:r>
      <w:r w:rsidRPr="007260C8">
        <w:rPr>
          <w:rFonts w:ascii="Arial" w:eastAsia="宋体" w:hAnsi="Arial" w:cs="Arial"/>
          <w:kern w:val="0"/>
          <w:szCs w:val="21"/>
        </w:rPr>
        <w:br/>
      </w: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）一般项目重点支持镇级技术创新平台建设，主承担单位</w:t>
      </w:r>
      <w:r w:rsidRPr="007260C8">
        <w:rPr>
          <w:rFonts w:ascii="宋体" w:eastAsia="宋体" w:hAnsi="宋体" w:cs="宋体" w:hint="eastAsia"/>
          <w:kern w:val="0"/>
          <w:szCs w:val="21"/>
        </w:rPr>
        <w:t>①</w:t>
      </w:r>
      <w:r w:rsidRPr="007260C8">
        <w:rPr>
          <w:rFonts w:ascii="Arial" w:eastAsia="宋体" w:hAnsi="Arial" w:cs="Arial"/>
          <w:kern w:val="0"/>
          <w:szCs w:val="21"/>
        </w:rPr>
        <w:t>须为各省级专业镇人民政府，并与省级创新服务平台的主承担单位签订共建合作协议。</w:t>
      </w:r>
      <w:r w:rsidRPr="007260C8">
        <w:rPr>
          <w:rFonts w:ascii="宋体" w:eastAsia="宋体" w:hAnsi="宋体" w:cs="宋体" w:hint="eastAsia"/>
          <w:kern w:val="0"/>
          <w:szCs w:val="21"/>
        </w:rPr>
        <w:t>②</w:t>
      </w:r>
      <w:r w:rsidRPr="007260C8">
        <w:rPr>
          <w:rFonts w:ascii="Arial" w:eastAsia="宋体" w:hAnsi="Arial" w:cs="Arial"/>
          <w:kern w:val="0"/>
          <w:szCs w:val="21"/>
        </w:rPr>
        <w:t>须为本区域</w:t>
      </w:r>
      <w:r w:rsidRPr="007260C8">
        <w:rPr>
          <w:rFonts w:ascii="Arial" w:eastAsia="宋体" w:hAnsi="Arial" w:cs="Arial"/>
          <w:kern w:val="0"/>
          <w:szCs w:val="21"/>
        </w:rPr>
        <w:t>30%</w:t>
      </w:r>
      <w:r w:rsidRPr="007260C8">
        <w:rPr>
          <w:rFonts w:ascii="Arial" w:eastAsia="宋体" w:hAnsi="Arial" w:cs="Arial"/>
          <w:kern w:val="0"/>
          <w:szCs w:val="21"/>
        </w:rPr>
        <w:t>以上的企业提供相关服务。</w:t>
      </w:r>
      <w:r w:rsidRPr="007260C8">
        <w:rPr>
          <w:rFonts w:ascii="宋体" w:eastAsia="宋体" w:hAnsi="宋体" w:cs="宋体" w:hint="eastAsia"/>
          <w:kern w:val="0"/>
          <w:szCs w:val="21"/>
        </w:rPr>
        <w:t>③</w:t>
      </w:r>
      <w:r w:rsidRPr="007260C8">
        <w:rPr>
          <w:rFonts w:ascii="Arial" w:eastAsia="宋体" w:hAnsi="Arial" w:cs="Arial"/>
          <w:kern w:val="0"/>
          <w:szCs w:val="21"/>
        </w:rPr>
        <w:t>鼓励与各类经济实体特别是民间资本机构、科技人员领办的中小微企业联合投资建设，同时与高校、科研机构建立长期、稳定的产学研合作关系。</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3.</w:t>
      </w:r>
      <w:r w:rsidRPr="007260C8">
        <w:rPr>
          <w:rFonts w:ascii="Arial" w:eastAsia="宋体" w:hAnsi="Arial" w:cs="Arial"/>
          <w:kern w:val="0"/>
          <w:szCs w:val="21"/>
        </w:rPr>
        <w:t>申报材料：须提供技术创新服务平台建设项目规划、可行性研究报告；共建机构及共同申报的机构需提供签署的合作协议；相关的许可证书、资质、证明等材料。</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项目经费：重点项目财政资助不超过</w:t>
      </w:r>
      <w:r w:rsidRPr="007260C8">
        <w:rPr>
          <w:rFonts w:ascii="Arial" w:eastAsia="宋体" w:hAnsi="Arial" w:cs="Arial"/>
          <w:kern w:val="0"/>
          <w:szCs w:val="21"/>
        </w:rPr>
        <w:t>300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项，一般项目财政资助不超过</w:t>
      </w:r>
      <w:r w:rsidRPr="007260C8">
        <w:rPr>
          <w:rFonts w:ascii="Arial" w:eastAsia="宋体" w:hAnsi="Arial" w:cs="Arial"/>
          <w:kern w:val="0"/>
          <w:szCs w:val="21"/>
        </w:rPr>
        <w:t>100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项，鼓励和支持平台所在地市（县区）、镇和项目承担单位承诺并落实相关支持资金。</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5.</w:t>
      </w:r>
      <w:r w:rsidRPr="007260C8">
        <w:rPr>
          <w:rFonts w:ascii="Arial" w:eastAsia="宋体" w:hAnsi="Arial" w:cs="Arial"/>
          <w:kern w:val="0"/>
          <w:szCs w:val="21"/>
        </w:rPr>
        <w:t>实施年限：</w:t>
      </w:r>
      <w:r w:rsidRPr="007260C8">
        <w:rPr>
          <w:rFonts w:ascii="Arial" w:eastAsia="宋体" w:hAnsi="Arial" w:cs="Arial"/>
          <w:kern w:val="0"/>
          <w:szCs w:val="21"/>
        </w:rPr>
        <w:t>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专题三：检验检测服务平台建设（专题编号：</w:t>
      </w:r>
      <w:r w:rsidRPr="007260C8">
        <w:rPr>
          <w:rFonts w:ascii="Arial" w:eastAsia="宋体" w:hAnsi="Arial" w:cs="Arial"/>
          <w:b/>
          <w:bCs/>
          <w:kern w:val="0"/>
        </w:rPr>
        <w:t>0924</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依托具有省级（含）以上资质的国内外权威检验检测和计量资质机构，建设高水平的省级专业镇中小微企业质量检测服务核心平台，负责指导带动专业镇质量检测服务平台网络建设，有效推进专业镇质量监督、技术标准、品牌战略等工作，全面提高专业镇质检水平。同时，通过引入省级（含）以上质量检测服务权威机构在专业镇设立分支机构、因地制宜建设一批与省级质量检测服务核心平台联合共建的镇级质量检测多元化示范服务平台、充分利用现有公共平台完善和提升质量检测功能等多种途径和方式，建设能够为中小微企业提供多类型质量检测服务网络，促进专业镇中小微企业提高产品质量，增强企业竞争力。</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lastRenderedPageBreak/>
        <w:t xml:space="preserve">　　</w:t>
      </w:r>
      <w:r w:rsidRPr="007260C8">
        <w:rPr>
          <w:rFonts w:ascii="Arial" w:eastAsia="宋体" w:hAnsi="Arial" w:cs="Arial"/>
          <w:kern w:val="0"/>
          <w:szCs w:val="21"/>
        </w:rPr>
        <w:t>1.</w:t>
      </w:r>
      <w:r w:rsidRPr="007260C8">
        <w:rPr>
          <w:rFonts w:ascii="Arial" w:eastAsia="宋体" w:hAnsi="Arial" w:cs="Arial"/>
          <w:kern w:val="0"/>
          <w:szCs w:val="21"/>
        </w:rPr>
        <w:t>设立重点项目和一般项目。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申报单位：</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）重点项目重点支持省级质量检测服务核心平台建设，主承担单位</w:t>
      </w:r>
      <w:r w:rsidRPr="007260C8">
        <w:rPr>
          <w:rFonts w:ascii="宋体" w:eastAsia="宋体" w:hAnsi="宋体" w:cs="宋体" w:hint="eastAsia"/>
          <w:kern w:val="0"/>
          <w:szCs w:val="21"/>
        </w:rPr>
        <w:t>①</w:t>
      </w:r>
      <w:r w:rsidRPr="007260C8">
        <w:rPr>
          <w:rFonts w:ascii="Arial" w:eastAsia="宋体" w:hAnsi="Arial" w:cs="Arial"/>
          <w:kern w:val="0"/>
          <w:szCs w:val="21"/>
        </w:rPr>
        <w:t>须为省级（含）以上资质的质量检测服务机构及重点高校和科研院所。重点支持多机构、跨部门联合申报。</w:t>
      </w:r>
      <w:r w:rsidRPr="007260C8">
        <w:rPr>
          <w:rFonts w:ascii="宋体" w:eastAsia="宋体" w:hAnsi="宋体" w:cs="宋体" w:hint="eastAsia"/>
          <w:kern w:val="0"/>
          <w:szCs w:val="21"/>
        </w:rPr>
        <w:t>②</w:t>
      </w:r>
      <w:r w:rsidRPr="007260C8">
        <w:rPr>
          <w:rFonts w:ascii="Arial" w:eastAsia="宋体" w:hAnsi="Arial" w:cs="Arial"/>
          <w:kern w:val="0"/>
          <w:szCs w:val="21"/>
        </w:rPr>
        <w:t>具有不少于</w:t>
      </w:r>
      <w:r w:rsidRPr="007260C8">
        <w:rPr>
          <w:rFonts w:ascii="Arial" w:eastAsia="宋体" w:hAnsi="Arial" w:cs="Arial"/>
          <w:kern w:val="0"/>
          <w:szCs w:val="21"/>
        </w:rPr>
        <w:t>20</w:t>
      </w:r>
      <w:r w:rsidRPr="007260C8">
        <w:rPr>
          <w:rFonts w:ascii="Arial" w:eastAsia="宋体" w:hAnsi="Arial" w:cs="Arial"/>
          <w:kern w:val="0"/>
          <w:szCs w:val="21"/>
        </w:rPr>
        <w:t>人的明确为专业镇服务的专业团队，中高级职称人员占</w:t>
      </w:r>
      <w:r w:rsidRPr="007260C8">
        <w:rPr>
          <w:rFonts w:ascii="Arial" w:eastAsia="宋体" w:hAnsi="Arial" w:cs="Arial"/>
          <w:kern w:val="0"/>
          <w:szCs w:val="21"/>
        </w:rPr>
        <w:t>60%</w:t>
      </w:r>
      <w:r w:rsidRPr="007260C8">
        <w:rPr>
          <w:rFonts w:ascii="Arial" w:eastAsia="宋体" w:hAnsi="Arial" w:cs="Arial"/>
          <w:kern w:val="0"/>
          <w:szCs w:val="21"/>
        </w:rPr>
        <w:t>以上。</w:t>
      </w:r>
      <w:r w:rsidRPr="007260C8">
        <w:rPr>
          <w:rFonts w:ascii="宋体" w:eastAsia="宋体" w:hAnsi="宋体" w:cs="宋体" w:hint="eastAsia"/>
          <w:kern w:val="0"/>
          <w:szCs w:val="21"/>
        </w:rPr>
        <w:t>③</w:t>
      </w:r>
      <w:r w:rsidRPr="007260C8">
        <w:rPr>
          <w:rFonts w:ascii="Arial" w:eastAsia="宋体" w:hAnsi="Arial" w:cs="Arial"/>
          <w:kern w:val="0"/>
          <w:szCs w:val="21"/>
        </w:rPr>
        <w:t>须与不少于</w:t>
      </w:r>
      <w:r w:rsidRPr="007260C8">
        <w:rPr>
          <w:rFonts w:ascii="Arial" w:eastAsia="宋体" w:hAnsi="Arial" w:cs="Arial"/>
          <w:kern w:val="0"/>
          <w:szCs w:val="21"/>
        </w:rPr>
        <w:t>10</w:t>
      </w:r>
      <w:r w:rsidRPr="007260C8">
        <w:rPr>
          <w:rFonts w:ascii="Arial" w:eastAsia="宋体" w:hAnsi="Arial" w:cs="Arial"/>
          <w:kern w:val="0"/>
          <w:szCs w:val="21"/>
        </w:rPr>
        <w:t>个省级专业镇签订服务合作框架协议，指导并培训专业镇质量检测服务平台技术人员合格上岗，为专业镇质量检测服务平台建设提供技术支撑和相关服务支持，年度服务专业镇中小微企业不少于</w:t>
      </w:r>
      <w:r w:rsidRPr="007260C8">
        <w:rPr>
          <w:rFonts w:ascii="Arial" w:eastAsia="宋体" w:hAnsi="Arial" w:cs="Arial"/>
          <w:kern w:val="0"/>
          <w:szCs w:val="21"/>
        </w:rPr>
        <w:t>300</w:t>
      </w:r>
      <w:r w:rsidRPr="007260C8">
        <w:rPr>
          <w:rFonts w:ascii="Arial" w:eastAsia="宋体" w:hAnsi="Arial" w:cs="Arial"/>
          <w:kern w:val="0"/>
          <w:szCs w:val="21"/>
        </w:rPr>
        <w:t>家，并提供相关凭证。</w:t>
      </w:r>
      <w:r w:rsidRPr="007260C8">
        <w:rPr>
          <w:rFonts w:ascii="宋体" w:eastAsia="宋体" w:hAnsi="宋体" w:cs="宋体" w:hint="eastAsia"/>
          <w:kern w:val="0"/>
          <w:szCs w:val="21"/>
        </w:rPr>
        <w:t>④</w:t>
      </w:r>
      <w:r w:rsidRPr="007260C8">
        <w:rPr>
          <w:rFonts w:ascii="Arial" w:eastAsia="宋体" w:hAnsi="Arial" w:cs="Arial"/>
          <w:kern w:val="0"/>
          <w:szCs w:val="21"/>
        </w:rPr>
        <w:t>优先支持具备多项省级（含）以上资质的机构。</w:t>
      </w:r>
      <w:r w:rsidRPr="007260C8">
        <w:rPr>
          <w:rFonts w:ascii="Arial" w:eastAsia="宋体" w:hAnsi="Arial" w:cs="Arial"/>
          <w:kern w:val="0"/>
          <w:szCs w:val="21"/>
        </w:rPr>
        <w:br/>
      </w: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）一般项目重点支持镇级质量检测服务平台，主承担单位</w:t>
      </w:r>
      <w:r w:rsidRPr="007260C8">
        <w:rPr>
          <w:rFonts w:ascii="宋体" w:eastAsia="宋体" w:hAnsi="宋体" w:cs="宋体" w:hint="eastAsia"/>
          <w:kern w:val="0"/>
          <w:szCs w:val="21"/>
        </w:rPr>
        <w:t>①</w:t>
      </w:r>
      <w:r w:rsidRPr="007260C8">
        <w:rPr>
          <w:rFonts w:ascii="Arial" w:eastAsia="宋体" w:hAnsi="Arial" w:cs="Arial"/>
          <w:kern w:val="0"/>
          <w:szCs w:val="21"/>
        </w:rPr>
        <w:t>须为各省级专业镇人民政府，并与省级质量检测服务服务核心平台签订共建合作协议。</w:t>
      </w:r>
      <w:r w:rsidRPr="007260C8">
        <w:rPr>
          <w:rFonts w:ascii="宋体" w:eastAsia="宋体" w:hAnsi="宋体" w:cs="宋体" w:hint="eastAsia"/>
          <w:kern w:val="0"/>
          <w:szCs w:val="21"/>
        </w:rPr>
        <w:t>②</w:t>
      </w:r>
      <w:r w:rsidRPr="007260C8">
        <w:rPr>
          <w:rFonts w:ascii="Arial" w:eastAsia="宋体" w:hAnsi="Arial" w:cs="Arial"/>
          <w:kern w:val="0"/>
          <w:szCs w:val="21"/>
        </w:rPr>
        <w:t>须为本区域</w:t>
      </w:r>
      <w:r w:rsidRPr="007260C8">
        <w:rPr>
          <w:rFonts w:ascii="Arial" w:eastAsia="宋体" w:hAnsi="Arial" w:cs="Arial"/>
          <w:kern w:val="0"/>
          <w:szCs w:val="21"/>
        </w:rPr>
        <w:t>30%</w:t>
      </w:r>
      <w:r w:rsidRPr="007260C8">
        <w:rPr>
          <w:rFonts w:ascii="Arial" w:eastAsia="宋体" w:hAnsi="Arial" w:cs="Arial"/>
          <w:kern w:val="0"/>
          <w:szCs w:val="21"/>
        </w:rPr>
        <w:t>以上的企业提供检验检测服务。</w:t>
      </w:r>
      <w:r w:rsidRPr="007260C8">
        <w:rPr>
          <w:rFonts w:ascii="宋体" w:eastAsia="宋体" w:hAnsi="宋体" w:cs="宋体" w:hint="eastAsia"/>
          <w:kern w:val="0"/>
          <w:szCs w:val="21"/>
        </w:rPr>
        <w:t>③</w:t>
      </w:r>
      <w:r w:rsidRPr="007260C8">
        <w:rPr>
          <w:rFonts w:ascii="Arial" w:eastAsia="宋体" w:hAnsi="Arial" w:cs="Arial"/>
          <w:kern w:val="0"/>
          <w:szCs w:val="21"/>
        </w:rPr>
        <w:t>鼓励与各类经济实体特别是民间资本机构、科技人员领办的法人机构联合投资建设，并与高校、科研机构建立长期、稳定的产学研合作关系。</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3.</w:t>
      </w:r>
      <w:r w:rsidRPr="007260C8">
        <w:rPr>
          <w:rFonts w:ascii="Arial" w:eastAsia="宋体" w:hAnsi="Arial" w:cs="Arial"/>
          <w:kern w:val="0"/>
          <w:szCs w:val="21"/>
        </w:rPr>
        <w:t>申报材料：提供质量检测服务平台建设项目规划、可行性报告；提供与共建机构及共同申报的机构签署的合作协议相关的许可证书、质量检测服务资质认证及获奖证明等相关材料。</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项目经费：重点项目财政资助不超过</w:t>
      </w:r>
      <w:r w:rsidRPr="007260C8">
        <w:rPr>
          <w:rFonts w:ascii="Arial" w:eastAsia="宋体" w:hAnsi="Arial" w:cs="Arial"/>
          <w:kern w:val="0"/>
          <w:szCs w:val="21"/>
        </w:rPr>
        <w:t>300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项，一般项目财政资助不超过</w:t>
      </w:r>
      <w:r w:rsidRPr="007260C8">
        <w:rPr>
          <w:rFonts w:ascii="Arial" w:eastAsia="宋体" w:hAnsi="Arial" w:cs="Arial"/>
          <w:kern w:val="0"/>
          <w:szCs w:val="21"/>
        </w:rPr>
        <w:t>100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项，鼓励和支持平台所在地市和主管单位、项目承担单位承诺并落实相关支持资金。</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5.</w:t>
      </w:r>
      <w:r w:rsidRPr="007260C8">
        <w:rPr>
          <w:rFonts w:ascii="Arial" w:eastAsia="宋体" w:hAnsi="Arial" w:cs="Arial"/>
          <w:kern w:val="0"/>
          <w:szCs w:val="21"/>
        </w:rPr>
        <w:t>实施年限：</w:t>
      </w:r>
      <w:r w:rsidRPr="007260C8">
        <w:rPr>
          <w:rFonts w:ascii="Arial" w:eastAsia="宋体" w:hAnsi="Arial" w:cs="Arial"/>
          <w:kern w:val="0"/>
          <w:szCs w:val="21"/>
        </w:rPr>
        <w:t>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专题四：电子商务与信息网络服务平台建设（专题编号：</w:t>
      </w:r>
      <w:r w:rsidRPr="007260C8">
        <w:rPr>
          <w:rFonts w:ascii="Arial" w:eastAsia="宋体" w:hAnsi="Arial" w:cs="Arial"/>
          <w:b/>
          <w:bCs/>
          <w:kern w:val="0"/>
        </w:rPr>
        <w:t>0925</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建设面向全省专业镇、突出专业镇广东创造特色优势的电子商务核心服务平台，强化省级电子商务核心服务平台对专业镇电子商务发展的指导和服务延伸，形成内外贸一体、线上线下一体、产业链全程的专业镇全省一体化电子商务服务体系。整合全省电子商务服务创新资源，建设以省级电子商务核心服务平台为骨干、创新服务资源覆盖专业镇的电子商务创新服务网络，打造具有广东特色的</w:t>
      </w:r>
      <w:r w:rsidRPr="007260C8">
        <w:rPr>
          <w:rFonts w:ascii="Arial" w:eastAsia="宋体" w:hAnsi="Arial" w:cs="Arial"/>
          <w:kern w:val="0"/>
          <w:szCs w:val="21"/>
        </w:rPr>
        <w:t>“</w:t>
      </w:r>
      <w:r w:rsidRPr="007260C8">
        <w:rPr>
          <w:rFonts w:ascii="Arial" w:eastAsia="宋体" w:hAnsi="Arial" w:cs="Arial"/>
          <w:kern w:val="0"/>
          <w:szCs w:val="21"/>
        </w:rPr>
        <w:t>广东创造专业镇电子商务</w:t>
      </w:r>
      <w:r w:rsidRPr="007260C8">
        <w:rPr>
          <w:rFonts w:ascii="Arial" w:eastAsia="宋体" w:hAnsi="Arial" w:cs="Arial"/>
          <w:kern w:val="0"/>
          <w:szCs w:val="21"/>
        </w:rPr>
        <w:t>”</w:t>
      </w:r>
      <w:r w:rsidRPr="007260C8">
        <w:rPr>
          <w:rFonts w:ascii="Arial" w:eastAsia="宋体" w:hAnsi="Arial" w:cs="Arial"/>
          <w:kern w:val="0"/>
          <w:szCs w:val="21"/>
        </w:rPr>
        <w:t>体系，促进专业镇的转型升级。同时，依托省级电子商务服务优势资源，开展第三方电子商务平台、行业电子商务平台建设，构建自主可控的电子支付服务体系，提供商贸资讯、产品展示、成果转化、网上交易、个性化消费、广告宣传、品牌推广、咨询洽谈、网上销售、网上支付、电子账户、交易管理等服务。建立面向全省专业镇以及各地区特色产业的创新资源数据库、市场信息数据库、企业技术需求数据库以及政策、法规、和人才数据库等信息资源数据库；带动专业镇物流企业、园区发展，推进物流技术等与电子商务相关的技术创新和应用，建立和完善具有典型示范作用的专业镇电子商务服务模式。</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lastRenderedPageBreak/>
        <w:t xml:space="preserve">　　</w:t>
      </w:r>
      <w:r w:rsidRPr="007260C8">
        <w:rPr>
          <w:rFonts w:ascii="Arial" w:eastAsia="宋体" w:hAnsi="Arial" w:cs="Arial"/>
          <w:kern w:val="0"/>
          <w:szCs w:val="21"/>
        </w:rPr>
        <w:t>1.</w:t>
      </w:r>
      <w:r w:rsidRPr="007260C8">
        <w:rPr>
          <w:rFonts w:ascii="Arial" w:eastAsia="宋体" w:hAnsi="Arial" w:cs="Arial"/>
          <w:kern w:val="0"/>
          <w:szCs w:val="21"/>
        </w:rPr>
        <w:t>设立重点项目和一般项目。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申报单位：</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）重点项目重点支持省级电子商务骨干服务平台建设，项目主承担单位须为</w:t>
      </w:r>
      <w:r w:rsidRPr="007260C8">
        <w:rPr>
          <w:rFonts w:ascii="宋体" w:eastAsia="宋体" w:hAnsi="宋体" w:cs="宋体" w:hint="eastAsia"/>
          <w:kern w:val="0"/>
          <w:szCs w:val="21"/>
        </w:rPr>
        <w:t>①</w:t>
      </w:r>
      <w:r w:rsidRPr="007260C8">
        <w:rPr>
          <w:rFonts w:ascii="Arial" w:eastAsia="宋体" w:hAnsi="Arial" w:cs="Arial"/>
          <w:kern w:val="0"/>
          <w:szCs w:val="21"/>
        </w:rPr>
        <w:t>省级以上（含）具有电子商务创新经营模式和广东省电子商务服务特色机构。</w:t>
      </w:r>
      <w:r w:rsidRPr="007260C8">
        <w:rPr>
          <w:rFonts w:ascii="宋体" w:eastAsia="宋体" w:hAnsi="宋体" w:cs="宋体" w:hint="eastAsia"/>
          <w:kern w:val="0"/>
          <w:szCs w:val="21"/>
        </w:rPr>
        <w:t>②</w:t>
      </w:r>
      <w:r w:rsidRPr="007260C8">
        <w:rPr>
          <w:rFonts w:ascii="Arial" w:eastAsia="宋体" w:hAnsi="Arial" w:cs="Arial"/>
          <w:kern w:val="0"/>
          <w:szCs w:val="21"/>
        </w:rPr>
        <w:t>拥有不少于</w:t>
      </w:r>
      <w:r w:rsidRPr="007260C8">
        <w:rPr>
          <w:rFonts w:ascii="Arial" w:eastAsia="宋体" w:hAnsi="Arial" w:cs="Arial"/>
          <w:kern w:val="0"/>
          <w:szCs w:val="21"/>
        </w:rPr>
        <w:t>20</w:t>
      </w:r>
      <w:r w:rsidRPr="007260C8">
        <w:rPr>
          <w:rFonts w:ascii="Arial" w:eastAsia="宋体" w:hAnsi="Arial" w:cs="Arial"/>
          <w:kern w:val="0"/>
          <w:szCs w:val="21"/>
        </w:rPr>
        <w:t>人的专业服务团队，从事电子商务专业人员须占</w:t>
      </w:r>
      <w:r w:rsidRPr="007260C8">
        <w:rPr>
          <w:rFonts w:ascii="Arial" w:eastAsia="宋体" w:hAnsi="Arial" w:cs="Arial"/>
          <w:kern w:val="0"/>
          <w:szCs w:val="21"/>
        </w:rPr>
        <w:t>50%</w:t>
      </w:r>
      <w:r w:rsidRPr="007260C8">
        <w:rPr>
          <w:rFonts w:ascii="Arial" w:eastAsia="宋体" w:hAnsi="Arial" w:cs="Arial"/>
          <w:kern w:val="0"/>
          <w:szCs w:val="21"/>
        </w:rPr>
        <w:t>以上，具备整体的设计规划能力和电子商务服务能力。</w:t>
      </w:r>
      <w:r w:rsidRPr="007260C8">
        <w:rPr>
          <w:rFonts w:ascii="宋体" w:eastAsia="宋体" w:hAnsi="宋体" w:cs="宋体" w:hint="eastAsia"/>
          <w:kern w:val="0"/>
          <w:szCs w:val="21"/>
        </w:rPr>
        <w:t>③</w:t>
      </w:r>
      <w:r w:rsidRPr="007260C8">
        <w:rPr>
          <w:rFonts w:ascii="Arial" w:eastAsia="宋体" w:hAnsi="Arial" w:cs="Arial"/>
          <w:kern w:val="0"/>
          <w:szCs w:val="21"/>
        </w:rPr>
        <w:t>须承担对专业镇服务平台的技术服务支撑，无条件为专业镇企业提供服务支持，并与不少于</w:t>
      </w:r>
      <w:r w:rsidRPr="007260C8">
        <w:rPr>
          <w:rFonts w:ascii="Arial" w:eastAsia="宋体" w:hAnsi="Arial" w:cs="Arial"/>
          <w:kern w:val="0"/>
          <w:szCs w:val="21"/>
        </w:rPr>
        <w:t>50</w:t>
      </w:r>
      <w:r w:rsidRPr="007260C8">
        <w:rPr>
          <w:rFonts w:ascii="Arial" w:eastAsia="宋体" w:hAnsi="Arial" w:cs="Arial"/>
          <w:kern w:val="0"/>
          <w:szCs w:val="21"/>
        </w:rPr>
        <w:t>个省级专业镇签订服务合作框架协议。</w:t>
      </w:r>
      <w:r w:rsidRPr="007260C8">
        <w:rPr>
          <w:rFonts w:ascii="宋体" w:eastAsia="宋体" w:hAnsi="宋体" w:cs="宋体" w:hint="eastAsia"/>
          <w:kern w:val="0"/>
          <w:szCs w:val="21"/>
        </w:rPr>
        <w:t>④</w:t>
      </w:r>
      <w:r w:rsidRPr="007260C8">
        <w:rPr>
          <w:rFonts w:ascii="Arial" w:eastAsia="宋体" w:hAnsi="Arial" w:cs="Arial"/>
          <w:kern w:val="0"/>
          <w:szCs w:val="21"/>
        </w:rPr>
        <w:t>提供的科技、经济、市场、会展、人才、物流、标准等方面的信息实现实时更新；具备为有需求的企业提供相关服务对接的资源与能力。</w:t>
      </w:r>
      <w:r w:rsidRPr="007260C8">
        <w:rPr>
          <w:rFonts w:ascii="宋体" w:eastAsia="宋体" w:hAnsi="宋体" w:cs="宋体" w:hint="eastAsia"/>
          <w:kern w:val="0"/>
          <w:szCs w:val="21"/>
        </w:rPr>
        <w:t>⑤</w:t>
      </w:r>
      <w:r w:rsidRPr="007260C8">
        <w:rPr>
          <w:rFonts w:ascii="Arial" w:eastAsia="宋体" w:hAnsi="Arial" w:cs="Arial"/>
          <w:kern w:val="0"/>
          <w:szCs w:val="21"/>
        </w:rPr>
        <w:t>优先支持具备多项省级（含）以上资质并已在专业镇设立分支机构及服务点的机构。</w:t>
      </w:r>
      <w:r w:rsidRPr="007260C8">
        <w:rPr>
          <w:rFonts w:ascii="Arial" w:eastAsia="宋体" w:hAnsi="Arial" w:cs="Arial"/>
          <w:kern w:val="0"/>
          <w:szCs w:val="21"/>
        </w:rPr>
        <w:br/>
      </w: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）一般项目重点支持电子商务骨干服务平台在专业镇开展电子商务服务，主承担单位</w:t>
      </w:r>
      <w:r w:rsidRPr="007260C8">
        <w:rPr>
          <w:rFonts w:ascii="宋体" w:eastAsia="宋体" w:hAnsi="宋体" w:cs="宋体" w:hint="eastAsia"/>
          <w:kern w:val="0"/>
          <w:szCs w:val="21"/>
        </w:rPr>
        <w:t>①</w:t>
      </w:r>
      <w:r w:rsidRPr="007260C8">
        <w:rPr>
          <w:rFonts w:ascii="Arial" w:eastAsia="宋体" w:hAnsi="Arial" w:cs="Arial"/>
          <w:kern w:val="0"/>
          <w:szCs w:val="21"/>
        </w:rPr>
        <w:t>须为各省级专业镇人民政府，并与省级以上电子商务骨干服务平台联合申报，作为骨干服务平台的延伸。</w:t>
      </w:r>
      <w:r w:rsidRPr="007260C8">
        <w:rPr>
          <w:rFonts w:ascii="宋体" w:eastAsia="宋体" w:hAnsi="宋体" w:cs="宋体" w:hint="eastAsia"/>
          <w:kern w:val="0"/>
          <w:szCs w:val="21"/>
        </w:rPr>
        <w:t>②</w:t>
      </w:r>
      <w:r w:rsidRPr="007260C8">
        <w:rPr>
          <w:rFonts w:ascii="Arial" w:eastAsia="宋体" w:hAnsi="Arial" w:cs="Arial"/>
          <w:kern w:val="0"/>
          <w:szCs w:val="21"/>
        </w:rPr>
        <w:t>须全力支持并组织本区域</w:t>
      </w:r>
      <w:r w:rsidRPr="007260C8">
        <w:rPr>
          <w:rFonts w:ascii="Arial" w:eastAsia="宋体" w:hAnsi="Arial" w:cs="Arial"/>
          <w:kern w:val="0"/>
          <w:szCs w:val="21"/>
        </w:rPr>
        <w:t>30%</w:t>
      </w:r>
      <w:r w:rsidRPr="007260C8">
        <w:rPr>
          <w:rFonts w:ascii="Arial" w:eastAsia="宋体" w:hAnsi="Arial" w:cs="Arial"/>
          <w:kern w:val="0"/>
          <w:szCs w:val="21"/>
        </w:rPr>
        <w:t>以上的企业加入电子商务骨干服务平台，解决企业在电子商务骨干服务平台开设窗口的相关费用，避免重复投入。</w:t>
      </w:r>
      <w:r w:rsidRPr="007260C8">
        <w:rPr>
          <w:rFonts w:ascii="宋体" w:eastAsia="宋体" w:hAnsi="宋体" w:cs="宋体" w:hint="eastAsia"/>
          <w:kern w:val="0"/>
          <w:szCs w:val="21"/>
        </w:rPr>
        <w:t>③</w:t>
      </w:r>
      <w:r w:rsidRPr="007260C8">
        <w:rPr>
          <w:rFonts w:ascii="Arial" w:eastAsia="宋体" w:hAnsi="Arial" w:cs="Arial"/>
          <w:kern w:val="0"/>
          <w:szCs w:val="21"/>
        </w:rPr>
        <w:t>全力支持电子商务骨干服务平台在专业镇设立分支机构。</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3.</w:t>
      </w:r>
      <w:r w:rsidRPr="007260C8">
        <w:rPr>
          <w:rFonts w:ascii="Arial" w:eastAsia="宋体" w:hAnsi="Arial" w:cs="Arial"/>
          <w:kern w:val="0"/>
          <w:szCs w:val="21"/>
        </w:rPr>
        <w:t>申报材料：提供电子商务服务平台建设项目规划、可行性报告、相关的许可证书、资质及获奖证明等材料；与共建或共同申报机构签署的合作协议。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项目经费：重点项目财政资助不超过</w:t>
      </w:r>
      <w:r w:rsidRPr="007260C8">
        <w:rPr>
          <w:rFonts w:ascii="Arial" w:eastAsia="宋体" w:hAnsi="Arial" w:cs="Arial"/>
          <w:kern w:val="0"/>
          <w:szCs w:val="21"/>
        </w:rPr>
        <w:t>800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项，一般项目财政资助不超过</w:t>
      </w:r>
      <w:r w:rsidRPr="007260C8">
        <w:rPr>
          <w:rFonts w:ascii="Arial" w:eastAsia="宋体" w:hAnsi="Arial" w:cs="Arial"/>
          <w:kern w:val="0"/>
          <w:szCs w:val="21"/>
        </w:rPr>
        <w:t>100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项，鼓励和支持平台所在省、市和主管单位、项目承担单位承诺并落实相关支持资金。</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5.</w:t>
      </w:r>
      <w:r w:rsidRPr="007260C8">
        <w:rPr>
          <w:rFonts w:ascii="Arial" w:eastAsia="宋体" w:hAnsi="Arial" w:cs="Arial"/>
          <w:kern w:val="0"/>
          <w:szCs w:val="21"/>
        </w:rPr>
        <w:t>实施年限：</w:t>
      </w:r>
      <w:r w:rsidRPr="007260C8">
        <w:rPr>
          <w:rFonts w:ascii="Arial" w:eastAsia="宋体" w:hAnsi="Arial" w:cs="Arial"/>
          <w:kern w:val="0"/>
          <w:szCs w:val="21"/>
        </w:rPr>
        <w:t xml:space="preserve"> 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专题五：专业镇现代服务产品超市建设（专题编号：</w:t>
      </w:r>
      <w:r w:rsidRPr="007260C8">
        <w:rPr>
          <w:rFonts w:ascii="Arial" w:eastAsia="宋体" w:hAnsi="Arial" w:cs="Arial"/>
          <w:b/>
          <w:bCs/>
          <w:kern w:val="0"/>
        </w:rPr>
        <w:t>0406</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支持专门从事全省专业镇科技服务的企业，利用社会力量，围绕专业镇中小微企业创新需求，整合全省、全国乃至国际科技服务资源，创新运营模式，将服务作为产品，建设产品丰富、功能综合化、结构网络化、手段现代化、服务专业化的省级现代服务产品超市，并且在全省各专业镇设立分中心和创新服务站，为专业镇中小微企业在服务产品的选择、交易和售后跟踪等环节提供方便快捷、高效安全的</w:t>
      </w:r>
      <w:r w:rsidRPr="007260C8">
        <w:rPr>
          <w:rFonts w:ascii="Arial" w:eastAsia="宋体" w:hAnsi="Arial" w:cs="Arial"/>
          <w:kern w:val="0"/>
          <w:szCs w:val="21"/>
        </w:rPr>
        <w:t>“</w:t>
      </w:r>
      <w:r w:rsidRPr="007260C8">
        <w:rPr>
          <w:rFonts w:ascii="Arial" w:eastAsia="宋体" w:hAnsi="Arial" w:cs="Arial"/>
          <w:kern w:val="0"/>
          <w:szCs w:val="21"/>
        </w:rPr>
        <w:t>一站式</w:t>
      </w:r>
      <w:r w:rsidRPr="007260C8">
        <w:rPr>
          <w:rFonts w:ascii="Arial" w:eastAsia="宋体" w:hAnsi="Arial" w:cs="Arial"/>
          <w:kern w:val="0"/>
          <w:szCs w:val="21"/>
        </w:rPr>
        <w:t>”</w:t>
      </w:r>
      <w:r w:rsidRPr="007260C8">
        <w:rPr>
          <w:rFonts w:ascii="Arial" w:eastAsia="宋体" w:hAnsi="Arial" w:cs="Arial"/>
          <w:kern w:val="0"/>
          <w:szCs w:val="21"/>
        </w:rPr>
        <w:t>服务，增强专业镇中小微企业的竞争力。</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设立重大项目。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申报单位：项目主申报单位须具有独立企业法人资格，并且有专业镇科技服务平台建设和现代服务产品超市建设与运营经验，在专业镇已建设有分中心和创新服务站。</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lastRenderedPageBreak/>
        <w:t xml:space="preserve">　　</w:t>
      </w:r>
      <w:r w:rsidRPr="007260C8">
        <w:rPr>
          <w:rFonts w:ascii="Arial" w:eastAsia="宋体" w:hAnsi="Arial" w:cs="Arial"/>
          <w:kern w:val="0"/>
          <w:szCs w:val="21"/>
        </w:rPr>
        <w:t>3.</w:t>
      </w:r>
      <w:r w:rsidRPr="007260C8">
        <w:rPr>
          <w:rFonts w:ascii="Arial" w:eastAsia="宋体" w:hAnsi="Arial" w:cs="Arial"/>
          <w:kern w:val="0"/>
          <w:szCs w:val="21"/>
        </w:rPr>
        <w:t>申报材料：</w:t>
      </w:r>
      <w:r w:rsidRPr="007260C8">
        <w:rPr>
          <w:rFonts w:ascii="宋体" w:eastAsia="宋体" w:hAnsi="宋体" w:cs="宋体" w:hint="eastAsia"/>
          <w:kern w:val="0"/>
          <w:szCs w:val="21"/>
        </w:rPr>
        <w:t>①</w:t>
      </w:r>
      <w:r w:rsidRPr="007260C8">
        <w:rPr>
          <w:rFonts w:ascii="Arial" w:eastAsia="宋体" w:hAnsi="Arial" w:cs="Arial"/>
          <w:kern w:val="0"/>
          <w:szCs w:val="21"/>
        </w:rPr>
        <w:t>项目申报书、</w:t>
      </w:r>
      <w:r w:rsidRPr="007260C8">
        <w:rPr>
          <w:rFonts w:ascii="宋体" w:eastAsia="宋体" w:hAnsi="宋体" w:cs="宋体" w:hint="eastAsia"/>
          <w:kern w:val="0"/>
          <w:szCs w:val="21"/>
        </w:rPr>
        <w:t>②</w:t>
      </w:r>
      <w:r w:rsidRPr="007260C8">
        <w:rPr>
          <w:rFonts w:ascii="Arial" w:eastAsia="宋体" w:hAnsi="Arial" w:cs="Arial"/>
          <w:kern w:val="0"/>
          <w:szCs w:val="21"/>
        </w:rPr>
        <w:t>可行性报告、</w:t>
      </w:r>
      <w:r w:rsidRPr="007260C8">
        <w:rPr>
          <w:rFonts w:ascii="宋体" w:eastAsia="宋体" w:hAnsi="宋体" w:cs="宋体" w:hint="eastAsia"/>
          <w:kern w:val="0"/>
          <w:szCs w:val="21"/>
        </w:rPr>
        <w:t>③</w:t>
      </w:r>
      <w:r w:rsidRPr="007260C8">
        <w:rPr>
          <w:rFonts w:ascii="Arial" w:eastAsia="宋体" w:hAnsi="Arial" w:cs="Arial"/>
          <w:kern w:val="0"/>
          <w:szCs w:val="21"/>
        </w:rPr>
        <w:t>建设实施方案、</w:t>
      </w:r>
      <w:r w:rsidRPr="007260C8">
        <w:rPr>
          <w:rFonts w:ascii="宋体" w:eastAsia="宋体" w:hAnsi="宋体" w:cs="宋体" w:hint="eastAsia"/>
          <w:kern w:val="0"/>
          <w:szCs w:val="21"/>
        </w:rPr>
        <w:t>④</w:t>
      </w:r>
      <w:r w:rsidRPr="007260C8">
        <w:rPr>
          <w:rFonts w:ascii="Arial" w:eastAsia="宋体" w:hAnsi="Arial" w:cs="Arial"/>
          <w:kern w:val="0"/>
          <w:szCs w:val="21"/>
        </w:rPr>
        <w:t>合作协议、</w:t>
      </w:r>
      <w:r w:rsidRPr="007260C8">
        <w:rPr>
          <w:rFonts w:ascii="宋体" w:eastAsia="宋体" w:hAnsi="宋体" w:cs="宋体" w:hint="eastAsia"/>
          <w:kern w:val="0"/>
          <w:szCs w:val="21"/>
        </w:rPr>
        <w:t>⑤</w:t>
      </w:r>
      <w:r w:rsidRPr="007260C8">
        <w:rPr>
          <w:rFonts w:ascii="Arial" w:eastAsia="宋体" w:hAnsi="Arial" w:cs="Arial"/>
          <w:kern w:val="0"/>
          <w:szCs w:val="21"/>
        </w:rPr>
        <w:t>其他需要提供的证明材料。</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项目经费：不低于</w:t>
      </w:r>
      <w:r w:rsidRPr="007260C8">
        <w:rPr>
          <w:rFonts w:ascii="Arial" w:eastAsia="宋体" w:hAnsi="Arial" w:cs="Arial"/>
          <w:kern w:val="0"/>
          <w:szCs w:val="21"/>
        </w:rPr>
        <w:t>300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5.</w:t>
      </w:r>
      <w:r w:rsidRPr="007260C8">
        <w:rPr>
          <w:rFonts w:ascii="Arial" w:eastAsia="宋体" w:hAnsi="Arial" w:cs="Arial"/>
          <w:kern w:val="0"/>
          <w:szCs w:val="21"/>
        </w:rPr>
        <w:t>实施年限：</w:t>
      </w:r>
      <w:r w:rsidRPr="007260C8">
        <w:rPr>
          <w:rFonts w:ascii="Arial" w:eastAsia="宋体" w:hAnsi="Arial" w:cs="Arial"/>
          <w:kern w:val="0"/>
          <w:szCs w:val="21"/>
        </w:rPr>
        <w:t>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专题六：专业镇中小微企业服务平台建设管理与创新发展研究</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课题</w:t>
      </w:r>
      <w:r w:rsidRPr="007260C8">
        <w:rPr>
          <w:rFonts w:ascii="Arial" w:eastAsia="宋体" w:hAnsi="Arial" w:cs="Arial"/>
          <w:b/>
          <w:bCs/>
          <w:kern w:val="0"/>
        </w:rPr>
        <w:t xml:space="preserve">1. </w:t>
      </w:r>
      <w:r w:rsidRPr="007260C8">
        <w:rPr>
          <w:rFonts w:ascii="Arial" w:eastAsia="宋体" w:hAnsi="Arial" w:cs="Arial"/>
          <w:b/>
          <w:bCs/>
          <w:kern w:val="0"/>
        </w:rPr>
        <w:t>专业镇中小微企业服务平台创新发展研究（专题编号：</w:t>
      </w:r>
      <w:r w:rsidRPr="007260C8">
        <w:rPr>
          <w:rFonts w:ascii="Arial" w:eastAsia="宋体" w:hAnsi="Arial" w:cs="Arial"/>
          <w:b/>
          <w:bCs/>
          <w:kern w:val="0"/>
        </w:rPr>
        <w:t>0926</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为加快专业镇转型升级，提供政策、规划与体制机制创新的研究制定与实践，加强专业镇中小微企业服务平台建设提升发展的具体政策研究制定、规划编制以及绩效评价与管理考核等方面内容，推进专业镇整体升级发展。</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申报单位：面向省级（含）以上企事业单位、科研院所和高等院校，重点支持具有相关行业资质，从事专业镇专项工作，并具有产学研合作服务经验的机构。</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申报材料：应包括专业镇中小微企业服务平台建设创新发展研究计划和工作实施方案。</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3.</w:t>
      </w:r>
      <w:r w:rsidRPr="007260C8">
        <w:rPr>
          <w:rFonts w:ascii="Arial" w:eastAsia="宋体" w:hAnsi="Arial" w:cs="Arial"/>
          <w:kern w:val="0"/>
          <w:szCs w:val="21"/>
        </w:rPr>
        <w:t>项目经费：财政资助不超过</w:t>
      </w:r>
      <w:r w:rsidRPr="007260C8">
        <w:rPr>
          <w:rFonts w:ascii="Arial" w:eastAsia="宋体" w:hAnsi="Arial" w:cs="Arial"/>
          <w:kern w:val="0"/>
          <w:szCs w:val="21"/>
        </w:rPr>
        <w:t>100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实施年限：</w:t>
      </w:r>
      <w:r w:rsidRPr="007260C8">
        <w:rPr>
          <w:rFonts w:ascii="Arial" w:eastAsia="宋体" w:hAnsi="Arial" w:cs="Arial"/>
          <w:kern w:val="0"/>
          <w:szCs w:val="21"/>
        </w:rPr>
        <w:t>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课题</w:t>
      </w:r>
      <w:r w:rsidRPr="007260C8">
        <w:rPr>
          <w:rFonts w:ascii="Arial" w:eastAsia="宋体" w:hAnsi="Arial" w:cs="Arial"/>
          <w:b/>
          <w:bCs/>
          <w:kern w:val="0"/>
        </w:rPr>
        <w:t>2.</w:t>
      </w:r>
      <w:r w:rsidRPr="007260C8">
        <w:rPr>
          <w:rFonts w:ascii="Arial" w:eastAsia="宋体" w:hAnsi="Arial" w:cs="Arial"/>
          <w:b/>
          <w:bCs/>
          <w:kern w:val="0"/>
        </w:rPr>
        <w:t>专业镇生产力促进中心建设与管理研究（专题编号：</w:t>
      </w:r>
      <w:r w:rsidRPr="007260C8">
        <w:rPr>
          <w:rFonts w:ascii="Arial" w:eastAsia="宋体" w:hAnsi="Arial" w:cs="Arial"/>
          <w:b/>
          <w:bCs/>
          <w:kern w:val="0"/>
        </w:rPr>
        <w:t>0407</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根据当前全省或当地专业镇产业发展需求，支持各级科技主管理部门、高校、各级生产力促进中心等组织开展专业镇生产力促进中心建设规划、建设指导和管理考核工作，指导和帮助专业镇生产力促进中心完善服务功能，提升服务能力，成为促进产业转型升级、提升企业自主创新能力的重要支撑。</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设立一般项目。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申报单位：</w:t>
      </w:r>
      <w:r w:rsidRPr="007260C8">
        <w:rPr>
          <w:rFonts w:ascii="宋体" w:eastAsia="宋体" w:hAnsi="宋体" w:cs="宋体" w:hint="eastAsia"/>
          <w:kern w:val="0"/>
          <w:szCs w:val="21"/>
        </w:rPr>
        <w:t>①</w:t>
      </w:r>
      <w:r w:rsidRPr="007260C8">
        <w:rPr>
          <w:rFonts w:ascii="Arial" w:eastAsia="宋体" w:hAnsi="Arial" w:cs="Arial"/>
          <w:kern w:val="0"/>
          <w:szCs w:val="21"/>
        </w:rPr>
        <w:t>项目主申报单位须为高校、科研院所、各级生产力促进中心等独立法人单位；</w:t>
      </w:r>
      <w:r w:rsidRPr="007260C8">
        <w:rPr>
          <w:rFonts w:ascii="宋体" w:eastAsia="宋体" w:hAnsi="宋体" w:cs="宋体" w:hint="eastAsia"/>
          <w:kern w:val="0"/>
          <w:szCs w:val="21"/>
        </w:rPr>
        <w:t>②</w:t>
      </w:r>
      <w:r w:rsidRPr="007260C8">
        <w:rPr>
          <w:rFonts w:ascii="Arial" w:eastAsia="宋体" w:hAnsi="Arial" w:cs="Arial"/>
          <w:kern w:val="0"/>
          <w:szCs w:val="21"/>
        </w:rPr>
        <w:t>优先支持与国家级生产力促进中心联合申报，鼓励各级生产力促进机构联合申报，鼓励与广东省科技服务百强企业（机构）联合申报。</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lastRenderedPageBreak/>
        <w:t xml:space="preserve">　　</w:t>
      </w:r>
      <w:r w:rsidRPr="007260C8">
        <w:rPr>
          <w:rFonts w:ascii="Arial" w:eastAsia="宋体" w:hAnsi="Arial" w:cs="Arial"/>
          <w:kern w:val="0"/>
          <w:szCs w:val="21"/>
        </w:rPr>
        <w:t>3.</w:t>
      </w:r>
      <w:r w:rsidRPr="007260C8">
        <w:rPr>
          <w:rFonts w:ascii="Arial" w:eastAsia="宋体" w:hAnsi="Arial" w:cs="Arial"/>
          <w:kern w:val="0"/>
          <w:szCs w:val="21"/>
        </w:rPr>
        <w:t>申报材料：</w:t>
      </w:r>
      <w:r w:rsidRPr="007260C8">
        <w:rPr>
          <w:rFonts w:ascii="宋体" w:eastAsia="宋体" w:hAnsi="宋体" w:cs="宋体" w:hint="eastAsia"/>
          <w:kern w:val="0"/>
          <w:szCs w:val="21"/>
        </w:rPr>
        <w:t>①</w:t>
      </w:r>
      <w:r w:rsidRPr="007260C8">
        <w:rPr>
          <w:rFonts w:ascii="Arial" w:eastAsia="宋体" w:hAnsi="Arial" w:cs="Arial"/>
          <w:kern w:val="0"/>
          <w:szCs w:val="21"/>
        </w:rPr>
        <w:t>项目申报书、</w:t>
      </w:r>
      <w:r w:rsidRPr="007260C8">
        <w:rPr>
          <w:rFonts w:ascii="宋体" w:eastAsia="宋体" w:hAnsi="宋体" w:cs="宋体" w:hint="eastAsia"/>
          <w:kern w:val="0"/>
          <w:szCs w:val="21"/>
        </w:rPr>
        <w:t>②</w:t>
      </w:r>
      <w:r w:rsidRPr="007260C8">
        <w:rPr>
          <w:rFonts w:ascii="Arial" w:eastAsia="宋体" w:hAnsi="Arial" w:cs="Arial"/>
          <w:kern w:val="0"/>
          <w:szCs w:val="21"/>
        </w:rPr>
        <w:t>可行性报告、</w:t>
      </w:r>
      <w:r w:rsidRPr="007260C8">
        <w:rPr>
          <w:rFonts w:ascii="宋体" w:eastAsia="宋体" w:hAnsi="宋体" w:cs="宋体" w:hint="eastAsia"/>
          <w:kern w:val="0"/>
          <w:szCs w:val="21"/>
        </w:rPr>
        <w:t>③</w:t>
      </w:r>
      <w:r w:rsidRPr="007260C8">
        <w:rPr>
          <w:rFonts w:ascii="Arial" w:eastAsia="宋体" w:hAnsi="Arial" w:cs="Arial"/>
          <w:kern w:val="0"/>
          <w:szCs w:val="21"/>
        </w:rPr>
        <w:t>合作协议、</w:t>
      </w:r>
      <w:r w:rsidRPr="007260C8">
        <w:rPr>
          <w:rFonts w:ascii="宋体" w:eastAsia="宋体" w:hAnsi="宋体" w:cs="宋体" w:hint="eastAsia"/>
          <w:kern w:val="0"/>
          <w:szCs w:val="21"/>
        </w:rPr>
        <w:t>④</w:t>
      </w:r>
      <w:r w:rsidRPr="007260C8">
        <w:rPr>
          <w:rFonts w:ascii="Arial" w:eastAsia="宋体" w:hAnsi="Arial" w:cs="Arial"/>
          <w:kern w:val="0"/>
          <w:szCs w:val="21"/>
        </w:rPr>
        <w:t>其他需要提供的证明材料。</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项目经费：不超过</w:t>
      </w:r>
      <w:r w:rsidRPr="007260C8">
        <w:rPr>
          <w:rFonts w:ascii="Arial" w:eastAsia="宋体" w:hAnsi="Arial" w:cs="Arial"/>
          <w:kern w:val="0"/>
          <w:szCs w:val="21"/>
        </w:rPr>
        <w:t>100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5.</w:t>
      </w:r>
      <w:r w:rsidRPr="007260C8">
        <w:rPr>
          <w:rFonts w:ascii="Arial" w:eastAsia="宋体" w:hAnsi="Arial" w:cs="Arial"/>
          <w:kern w:val="0"/>
          <w:szCs w:val="21"/>
        </w:rPr>
        <w:t>实施年限：</w:t>
      </w:r>
      <w:r w:rsidRPr="007260C8">
        <w:rPr>
          <w:rFonts w:ascii="Arial" w:eastAsia="宋体" w:hAnsi="Arial" w:cs="Arial"/>
          <w:kern w:val="0"/>
          <w:szCs w:val="21"/>
        </w:rPr>
        <w:t>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课题</w:t>
      </w:r>
      <w:r w:rsidRPr="007260C8">
        <w:rPr>
          <w:rFonts w:ascii="Arial" w:eastAsia="宋体" w:hAnsi="Arial" w:cs="Arial"/>
          <w:b/>
          <w:bCs/>
          <w:kern w:val="0"/>
        </w:rPr>
        <w:t>3.</w:t>
      </w:r>
      <w:r w:rsidRPr="007260C8">
        <w:rPr>
          <w:rFonts w:ascii="Arial" w:eastAsia="宋体" w:hAnsi="Arial" w:cs="Arial"/>
          <w:b/>
          <w:bCs/>
          <w:kern w:val="0"/>
        </w:rPr>
        <w:t>专业镇现代服务产品超市建设与管理研究（专题编号：</w:t>
      </w:r>
      <w:r w:rsidRPr="007260C8">
        <w:rPr>
          <w:rFonts w:ascii="Arial" w:eastAsia="宋体" w:hAnsi="Arial" w:cs="Arial"/>
          <w:b/>
          <w:bCs/>
          <w:kern w:val="0"/>
        </w:rPr>
        <w:t>0408</w:t>
      </w:r>
      <w:r w:rsidRPr="007260C8">
        <w:rPr>
          <w:rFonts w:ascii="Arial" w:eastAsia="宋体" w:hAnsi="Arial" w:cs="Arial"/>
          <w:b/>
          <w:bCs/>
          <w:kern w:val="0"/>
        </w:rPr>
        <w:t>）</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（一）</w:t>
      </w:r>
      <w:r w:rsidRPr="007260C8">
        <w:rPr>
          <w:rFonts w:ascii="Arial" w:eastAsia="宋体" w:hAnsi="Arial" w:cs="Arial"/>
          <w:kern w:val="0"/>
          <w:szCs w:val="21"/>
        </w:rPr>
        <w:t xml:space="preserve"> </w:t>
      </w:r>
      <w:r w:rsidRPr="007260C8">
        <w:rPr>
          <w:rFonts w:ascii="Arial" w:eastAsia="宋体" w:hAnsi="Arial" w:cs="Arial"/>
          <w:kern w:val="0"/>
          <w:szCs w:val="21"/>
        </w:rPr>
        <w:t>项目内容。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通过专题调研，研究现代服务产品超市的建设和运营机制、运营模式，开展服务产品超市建设的总体规划、标准制定、组织协调、运行管理等工作，并通过专题培训等方式，指导现代服务超市的建设与运营。</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（二）</w:t>
      </w:r>
      <w:r w:rsidRPr="007260C8">
        <w:rPr>
          <w:rFonts w:ascii="Arial" w:eastAsia="宋体" w:hAnsi="Arial" w:cs="Arial"/>
          <w:kern w:val="0"/>
          <w:szCs w:val="21"/>
        </w:rPr>
        <w:t xml:space="preserve"> </w:t>
      </w:r>
      <w:r w:rsidRPr="007260C8">
        <w:rPr>
          <w:rFonts w:ascii="Arial" w:eastAsia="宋体" w:hAnsi="Arial" w:cs="Arial"/>
          <w:kern w:val="0"/>
          <w:szCs w:val="21"/>
        </w:rPr>
        <w:t>申报要求。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1.</w:t>
      </w:r>
      <w:r w:rsidRPr="007260C8">
        <w:rPr>
          <w:rFonts w:ascii="Arial" w:eastAsia="宋体" w:hAnsi="Arial" w:cs="Arial"/>
          <w:kern w:val="0"/>
          <w:szCs w:val="21"/>
        </w:rPr>
        <w:t>设立一般项目。</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2.</w:t>
      </w:r>
      <w:r w:rsidRPr="007260C8">
        <w:rPr>
          <w:rFonts w:ascii="Arial" w:eastAsia="宋体" w:hAnsi="Arial" w:cs="Arial"/>
          <w:kern w:val="0"/>
          <w:szCs w:val="21"/>
        </w:rPr>
        <w:t>申报单位：项目主申报单位须为独立法人实体。</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3.</w:t>
      </w:r>
      <w:r w:rsidRPr="007260C8">
        <w:rPr>
          <w:rFonts w:ascii="Arial" w:eastAsia="宋体" w:hAnsi="Arial" w:cs="Arial"/>
          <w:kern w:val="0"/>
          <w:szCs w:val="21"/>
        </w:rPr>
        <w:t>项目经费：不超过</w:t>
      </w:r>
      <w:r w:rsidRPr="007260C8">
        <w:rPr>
          <w:rFonts w:ascii="Arial" w:eastAsia="宋体" w:hAnsi="Arial" w:cs="Arial"/>
          <w:kern w:val="0"/>
          <w:szCs w:val="21"/>
        </w:rPr>
        <w:t>100</w:t>
      </w:r>
      <w:r w:rsidRPr="007260C8">
        <w:rPr>
          <w:rFonts w:ascii="Arial" w:eastAsia="宋体" w:hAnsi="Arial" w:cs="Arial"/>
          <w:kern w:val="0"/>
          <w:szCs w:val="21"/>
        </w:rPr>
        <w:t>万元</w:t>
      </w:r>
      <w:r w:rsidRPr="007260C8">
        <w:rPr>
          <w:rFonts w:ascii="Arial" w:eastAsia="宋体" w:hAnsi="Arial" w:cs="Arial"/>
          <w:kern w:val="0"/>
          <w:szCs w:val="21"/>
        </w:rPr>
        <w:t>/</w:t>
      </w:r>
      <w:r w:rsidRPr="007260C8">
        <w:rPr>
          <w:rFonts w:ascii="Arial" w:eastAsia="宋体" w:hAnsi="Arial" w:cs="Arial"/>
          <w:kern w:val="0"/>
          <w:szCs w:val="21"/>
        </w:rPr>
        <w:t>项。</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kern w:val="0"/>
          <w:szCs w:val="21"/>
        </w:rPr>
        <w:t>4.</w:t>
      </w:r>
      <w:r w:rsidRPr="007260C8">
        <w:rPr>
          <w:rFonts w:ascii="Arial" w:eastAsia="宋体" w:hAnsi="Arial" w:cs="Arial"/>
          <w:kern w:val="0"/>
          <w:szCs w:val="21"/>
        </w:rPr>
        <w:t>实施年限：</w:t>
      </w:r>
      <w:r w:rsidRPr="007260C8">
        <w:rPr>
          <w:rFonts w:ascii="Arial" w:eastAsia="宋体" w:hAnsi="Arial" w:cs="Arial"/>
          <w:kern w:val="0"/>
          <w:szCs w:val="21"/>
        </w:rPr>
        <w:t>2</w:t>
      </w:r>
      <w:r w:rsidRPr="007260C8">
        <w:rPr>
          <w:rFonts w:ascii="Arial" w:eastAsia="宋体" w:hAnsi="Arial" w:cs="Arial"/>
          <w:kern w:val="0"/>
          <w:szCs w:val="21"/>
        </w:rPr>
        <w:t>年。</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w:t>
      </w:r>
      <w:r w:rsidRPr="007260C8">
        <w:rPr>
          <w:rFonts w:ascii="Arial" w:eastAsia="宋体" w:hAnsi="Arial" w:cs="Arial"/>
          <w:b/>
          <w:bCs/>
          <w:kern w:val="0"/>
        </w:rPr>
        <w:t>三、申报贷款贴息项目补充要求</w:t>
      </w:r>
    </w:p>
    <w:p w:rsidR="007260C8" w:rsidRPr="007260C8" w:rsidRDefault="007260C8" w:rsidP="007260C8">
      <w:pPr>
        <w:widowControl/>
        <w:spacing w:before="100" w:beforeAutospacing="1" w:after="100" w:afterAutospacing="1" w:line="330" w:lineRule="atLeast"/>
        <w:jc w:val="left"/>
        <w:rPr>
          <w:rFonts w:ascii="Arial" w:eastAsia="宋体" w:hAnsi="Arial" w:cs="Arial"/>
          <w:kern w:val="0"/>
          <w:szCs w:val="21"/>
        </w:rPr>
      </w:pPr>
      <w:r w:rsidRPr="007260C8">
        <w:rPr>
          <w:rFonts w:ascii="Arial" w:eastAsia="宋体" w:hAnsi="Arial" w:cs="Arial"/>
          <w:kern w:val="0"/>
          <w:szCs w:val="21"/>
        </w:rPr>
        <w:t xml:space="preserve">　　申报贷款贴息项目除上述要求外，还需提供如下材料：《广东省专业镇中小微企业服务平台项目申报书（贷款贴息项目）》、《广东省专业镇中小微企业服务平台项目可行性报告（贷款贴息项目）》、平台建设项目经费预算表（书）、服务平台法人单位与银行签订的贷款合同（或协议）复印件、经贷款行盖章确认的银行贷款有效凭据（银行拨款单）复印件、经贷款行盖章确认的利息支付凭据的复印件、上年度及今年度第一季度《资产负债表》和《损益表》及要求提供的其他凭证和资料。</w:t>
      </w:r>
    </w:p>
    <w:p w:rsidR="006761F1" w:rsidRDefault="006761F1">
      <w:pPr>
        <w:rPr>
          <w:rFonts w:hint="eastAsia"/>
        </w:rPr>
      </w:pPr>
    </w:p>
    <w:sectPr w:rsidR="006761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1F1" w:rsidRDefault="006761F1" w:rsidP="007260C8">
      <w:r>
        <w:separator/>
      </w:r>
    </w:p>
  </w:endnote>
  <w:endnote w:type="continuationSeparator" w:id="1">
    <w:p w:rsidR="006761F1" w:rsidRDefault="006761F1" w:rsidP="00726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1F1" w:rsidRDefault="006761F1" w:rsidP="007260C8">
      <w:r>
        <w:separator/>
      </w:r>
    </w:p>
  </w:footnote>
  <w:footnote w:type="continuationSeparator" w:id="1">
    <w:p w:rsidR="006761F1" w:rsidRDefault="006761F1" w:rsidP="00726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0C8"/>
    <w:rsid w:val="006761F1"/>
    <w:rsid w:val="00726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60C8"/>
    <w:rPr>
      <w:sz w:val="18"/>
      <w:szCs w:val="18"/>
    </w:rPr>
  </w:style>
  <w:style w:type="paragraph" w:styleId="a4">
    <w:name w:val="footer"/>
    <w:basedOn w:val="a"/>
    <w:link w:val="Char0"/>
    <w:uiPriority w:val="99"/>
    <w:semiHidden/>
    <w:unhideWhenUsed/>
    <w:rsid w:val="007260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60C8"/>
    <w:rPr>
      <w:sz w:val="18"/>
      <w:szCs w:val="18"/>
    </w:rPr>
  </w:style>
  <w:style w:type="character" w:styleId="a5">
    <w:name w:val="Strong"/>
    <w:basedOn w:val="a0"/>
    <w:uiPriority w:val="22"/>
    <w:qFormat/>
    <w:rsid w:val="007260C8"/>
    <w:rPr>
      <w:b/>
      <w:bCs/>
    </w:rPr>
  </w:style>
  <w:style w:type="character" w:customStyle="1" w:styleId="p121">
    <w:name w:val="p121"/>
    <w:basedOn w:val="a0"/>
    <w:rsid w:val="007260C8"/>
    <w:rPr>
      <w:rFonts w:ascii="Arial" w:hAnsi="Arial" w:cs="Arial" w:hint="default"/>
      <w:sz w:val="18"/>
      <w:szCs w:val="18"/>
    </w:rPr>
  </w:style>
  <w:style w:type="paragraph" w:styleId="a6">
    <w:name w:val="Normal (Web)"/>
    <w:basedOn w:val="a"/>
    <w:uiPriority w:val="99"/>
    <w:semiHidden/>
    <w:unhideWhenUsed/>
    <w:rsid w:val="007260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1265522">
      <w:bodyDiv w:val="1"/>
      <w:marLeft w:val="0"/>
      <w:marRight w:val="0"/>
      <w:marTop w:val="0"/>
      <w:marBottom w:val="0"/>
      <w:divBdr>
        <w:top w:val="none" w:sz="0" w:space="0" w:color="auto"/>
        <w:left w:val="none" w:sz="0" w:space="0" w:color="auto"/>
        <w:bottom w:val="none" w:sz="0" w:space="0" w:color="auto"/>
        <w:right w:val="none" w:sz="0" w:space="0" w:color="auto"/>
      </w:divBdr>
      <w:divsChild>
        <w:div w:id="494801904">
          <w:marLeft w:val="0"/>
          <w:marRight w:val="0"/>
          <w:marTop w:val="0"/>
          <w:marBottom w:val="0"/>
          <w:divBdr>
            <w:top w:val="none" w:sz="0" w:space="0" w:color="auto"/>
            <w:left w:val="none" w:sz="0" w:space="0" w:color="auto"/>
            <w:bottom w:val="none" w:sz="0" w:space="0" w:color="auto"/>
            <w:right w:val="none" w:sz="0" w:space="0" w:color="auto"/>
          </w:divBdr>
          <w:divsChild>
            <w:div w:id="1098677865">
              <w:marLeft w:val="0"/>
              <w:marRight w:val="0"/>
              <w:marTop w:val="0"/>
              <w:marBottom w:val="0"/>
              <w:divBdr>
                <w:top w:val="none" w:sz="0" w:space="0" w:color="auto"/>
                <w:left w:val="none" w:sz="0" w:space="0" w:color="auto"/>
                <w:bottom w:val="none" w:sz="0" w:space="0" w:color="auto"/>
                <w:right w:val="none" w:sz="0" w:space="0" w:color="auto"/>
              </w:divBdr>
            </w:div>
            <w:div w:id="716392858">
              <w:marLeft w:val="0"/>
              <w:marRight w:val="0"/>
              <w:marTop w:val="0"/>
              <w:marBottom w:val="0"/>
              <w:divBdr>
                <w:top w:val="none" w:sz="0" w:space="0" w:color="auto"/>
                <w:left w:val="none" w:sz="0" w:space="0" w:color="auto"/>
                <w:bottom w:val="none" w:sz="0" w:space="0" w:color="auto"/>
                <w:right w:val="none" w:sz="0" w:space="0" w:color="auto"/>
              </w:divBdr>
            </w:div>
            <w:div w:id="1161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2013-05-14T01:02:00Z</dcterms:created>
  <dcterms:modified xsi:type="dcterms:W3CDTF">2013-05-14T01:02:00Z</dcterms:modified>
</cp:coreProperties>
</file>